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rStyle w:val="FontStyle22"/>
          <w:sz w:val="24"/>
          <w:szCs w:val="24"/>
        </w:rPr>
      </w:pPr>
      <w:r>
        <w:rPr>
          <w:b w:val="0"/>
        </w:rPr>
        <w:t xml:space="preserve">        </w:t>
      </w:r>
      <w:r w:rsidR="000632FB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B55C0E">
        <w:rPr>
          <w:b w:val="0"/>
          <w:u w:val="single"/>
        </w:rPr>
        <w:t>июня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      </w:t>
      </w:r>
      <w:r w:rsidR="000632FB">
        <w:rPr>
          <w:b w:val="0"/>
        </w:rPr>
        <w:t xml:space="preserve">№ </w:t>
      </w:r>
      <w:r w:rsidR="00B55C0E">
        <w:rPr>
          <w:b w:val="0"/>
        </w:rPr>
        <w:t>34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</w:t>
      </w:r>
      <w:r w:rsidR="006E52C5">
        <w:rPr>
          <w:rStyle w:val="FontStyle22"/>
          <w:b w:val="0"/>
          <w:sz w:val="22"/>
          <w:szCs w:val="20"/>
          <w:u w:val="single"/>
        </w:rPr>
        <w:t>№</w:t>
      </w:r>
      <w:r w:rsidR="00B55C0E">
        <w:rPr>
          <w:rStyle w:val="FontStyle22"/>
          <w:b w:val="0"/>
          <w:sz w:val="22"/>
          <w:szCs w:val="20"/>
          <w:u w:val="single"/>
        </w:rPr>
        <w:t xml:space="preserve"> 30А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от </w:t>
      </w:r>
      <w:r w:rsidR="00B55C0E">
        <w:rPr>
          <w:rStyle w:val="FontStyle22"/>
          <w:b w:val="0"/>
          <w:sz w:val="22"/>
          <w:szCs w:val="20"/>
          <w:u w:val="single"/>
        </w:rPr>
        <w:t>10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B55C0E"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0632FB" w:rsidRDefault="000B7743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5E43A9">
        <w:rPr>
          <w:sz w:val="22"/>
        </w:rPr>
        <w:t xml:space="preserve"> </w:t>
      </w:r>
      <w:r w:rsidR="006E52C5" w:rsidRPr="005E43A9">
        <w:rPr>
          <w:sz w:val="22"/>
        </w:rPr>
        <w:t>«</w:t>
      </w:r>
      <w:r w:rsidR="00B55C0E" w:rsidRPr="00C5490F">
        <w:rPr>
          <w:sz w:val="22"/>
        </w:rPr>
        <w:t xml:space="preserve">О внесении изменений в Постановление главы </w:t>
      </w:r>
      <w:r w:rsidR="00B55C0E" w:rsidRPr="00C5490F">
        <w:rPr>
          <w:bCs/>
          <w:sz w:val="22"/>
        </w:rPr>
        <w:t>Новопокровского</w:t>
      </w:r>
      <w:r w:rsidR="00B55C0E" w:rsidRPr="00C5490F">
        <w:rPr>
          <w:sz w:val="22"/>
        </w:rPr>
        <w:t xml:space="preserve"> сельского поселения «Об утверждении порядка принятия решений о признании безнадежной к взысканию задолженности по платежам в бюджет Новопокровского сельского поселения Горьковского муниципального района Омской области» </w:t>
      </w:r>
      <w:r w:rsidR="00B55C0E" w:rsidRPr="00C5490F">
        <w:rPr>
          <w:bCs/>
          <w:sz w:val="22"/>
        </w:rPr>
        <w:t xml:space="preserve">от  </w:t>
      </w:r>
      <w:r w:rsidR="00B55C0E" w:rsidRPr="00C5490F">
        <w:rPr>
          <w:sz w:val="22"/>
        </w:rPr>
        <w:t>14.07.2016  № 41</w:t>
      </w:r>
      <w:r>
        <w:rPr>
          <w:sz w:val="22"/>
          <w:szCs w:val="22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30А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B55C0E">
        <w:rPr>
          <w:rStyle w:val="FontStyle22"/>
          <w:sz w:val="24"/>
          <w:szCs w:val="24"/>
          <w:u w:val="single"/>
        </w:rPr>
        <w:t>10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B55C0E"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r w:rsidR="000B7743">
        <w:rPr>
          <w:rStyle w:val="FontStyle22"/>
          <w:sz w:val="24"/>
          <w:szCs w:val="24"/>
          <w:u w:val="single"/>
        </w:rPr>
        <w:t>«</w:t>
      </w:r>
      <w:r w:rsidR="00B55C0E" w:rsidRPr="00C5490F">
        <w:rPr>
          <w:sz w:val="22"/>
        </w:rPr>
        <w:t xml:space="preserve">О внесении изменений в Постановление главы </w:t>
      </w:r>
      <w:r w:rsidR="00B55C0E" w:rsidRPr="00C5490F">
        <w:rPr>
          <w:bCs/>
          <w:sz w:val="22"/>
        </w:rPr>
        <w:t>Новопокровского</w:t>
      </w:r>
      <w:r w:rsidR="00B55C0E" w:rsidRPr="00C5490F">
        <w:rPr>
          <w:sz w:val="22"/>
        </w:rPr>
        <w:t xml:space="preserve"> сельского поселения «Об утверждении порядка принятия решений о признании безнадежной к взысканию задолженности по платежам в бюджет Новопокровского сельского поселения Горьковского муниципального района Омской области» </w:t>
      </w:r>
      <w:r w:rsidR="00B55C0E" w:rsidRPr="00C5490F">
        <w:rPr>
          <w:bCs/>
          <w:sz w:val="22"/>
        </w:rPr>
        <w:t xml:space="preserve">от  </w:t>
      </w:r>
      <w:r w:rsidR="00B55C0E" w:rsidRPr="00C5490F">
        <w:rPr>
          <w:sz w:val="22"/>
        </w:rPr>
        <w:t>14.07.2016  № 41</w:t>
      </w:r>
      <w:r w:rsidR="000B7743">
        <w:rPr>
          <w:sz w:val="22"/>
          <w:szCs w:val="22"/>
        </w:rPr>
        <w:t>»</w:t>
      </w: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lastRenderedPageBreak/>
        <w:br/>
      </w: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0632FB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B55C0E">
        <w:rPr>
          <w:b w:val="0"/>
          <w:u w:val="single"/>
        </w:rPr>
        <w:t>июня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</w:t>
      </w:r>
      <w:r w:rsidR="000632FB">
        <w:rPr>
          <w:b w:val="0"/>
        </w:rPr>
        <w:t xml:space="preserve">№ </w:t>
      </w:r>
      <w:r w:rsidR="00B55C0E">
        <w:rPr>
          <w:b w:val="0"/>
        </w:rPr>
        <w:t>35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30Б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B55C0E">
        <w:rPr>
          <w:rStyle w:val="FontStyle22"/>
          <w:b w:val="0"/>
          <w:sz w:val="22"/>
          <w:szCs w:val="20"/>
          <w:u w:val="single"/>
        </w:rPr>
        <w:t>10</w:t>
      </w:r>
      <w:r w:rsidR="000B7743">
        <w:rPr>
          <w:rStyle w:val="FontStyle22"/>
          <w:b w:val="0"/>
          <w:sz w:val="22"/>
          <w:szCs w:val="20"/>
          <w:u w:val="single"/>
        </w:rPr>
        <w:t>.0</w:t>
      </w:r>
      <w:r w:rsidR="00B55C0E">
        <w:rPr>
          <w:rStyle w:val="FontStyle22"/>
          <w:b w:val="0"/>
          <w:sz w:val="22"/>
          <w:szCs w:val="20"/>
          <w:u w:val="single"/>
        </w:rPr>
        <w:t>6</w:t>
      </w:r>
      <w:r w:rsidR="000B7743">
        <w:rPr>
          <w:rStyle w:val="FontStyle22"/>
          <w:b w:val="0"/>
          <w:sz w:val="22"/>
          <w:szCs w:val="20"/>
          <w:u w:val="single"/>
        </w:rPr>
        <w:t>.</w:t>
      </w:r>
      <w:r w:rsidR="00B55C0E" w:rsidRPr="000632FB">
        <w:rPr>
          <w:rStyle w:val="FontStyle22"/>
          <w:b w:val="0"/>
          <w:sz w:val="22"/>
          <w:szCs w:val="20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E52C5">
        <w:rPr>
          <w:color w:val="000000"/>
          <w:sz w:val="22"/>
          <w:szCs w:val="22"/>
          <w:lang w:val="ru-RU"/>
        </w:rPr>
        <w:t xml:space="preserve"> </w:t>
      </w:r>
      <w:r w:rsidRPr="006E52C5">
        <w:rPr>
          <w:color w:val="000000"/>
          <w:sz w:val="22"/>
          <w:szCs w:val="22"/>
          <w:u w:val="single"/>
          <w:lang w:val="ru-RU"/>
        </w:rPr>
        <w:t>«</w:t>
      </w:r>
      <w:r w:rsidR="00B55C0E" w:rsidRPr="00B55C0E">
        <w:rPr>
          <w:sz w:val="22"/>
          <w:lang w:val="ru-RU"/>
        </w:rPr>
        <w:t>О внесении изменений в постановление главы Новопокровского</w:t>
      </w:r>
      <w:r w:rsidR="00B55C0E" w:rsidRPr="00B55C0E">
        <w:rPr>
          <w:b/>
          <w:sz w:val="22"/>
          <w:lang w:val="ru-RU"/>
        </w:rPr>
        <w:t xml:space="preserve"> </w:t>
      </w:r>
      <w:r w:rsidR="00B55C0E" w:rsidRPr="00B55C0E">
        <w:rPr>
          <w:sz w:val="22"/>
          <w:lang w:val="ru-RU"/>
        </w:rPr>
        <w:t xml:space="preserve"> сельского поселения Горьковского муниципального района Омской области </w:t>
      </w:r>
      <w:r w:rsidR="00B55C0E" w:rsidRPr="00B55C0E">
        <w:rPr>
          <w:color w:val="000000"/>
          <w:sz w:val="22"/>
          <w:lang w:val="ru-RU"/>
        </w:rPr>
        <w:t xml:space="preserve">от </w:t>
      </w:r>
      <w:r w:rsidR="00B55C0E" w:rsidRPr="00B55C0E">
        <w:rPr>
          <w:sz w:val="22"/>
          <w:lang w:val="ru-RU"/>
        </w:rPr>
        <w:t xml:space="preserve">15.04.2013 № 24 </w:t>
      </w:r>
      <w:r w:rsidR="00B55C0E" w:rsidRPr="00B55C0E">
        <w:rPr>
          <w:bCs/>
          <w:color w:val="000000"/>
          <w:sz w:val="22"/>
          <w:lang w:val="ru-RU"/>
        </w:rPr>
        <w:t>«Об утверждении Порядка разработки и утверждения схемы размещения нестационарных торговых объектов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Default="006E52C5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(реквизиты</w:t>
      </w:r>
      <w:r w:rsidR="000632FB">
        <w:rPr>
          <w:rStyle w:val="FontStyle23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72D53">
        <w:rPr>
          <w:rStyle w:val="FontStyle23"/>
          <w:sz w:val="24"/>
          <w:szCs w:val="28"/>
          <w:lang w:val="ru-RU"/>
        </w:rPr>
        <w:t xml:space="preserve">Вариант 1: </w:t>
      </w:r>
      <w:r w:rsidRPr="00672D53">
        <w:rPr>
          <w:rStyle w:val="FontStyle22"/>
          <w:sz w:val="24"/>
          <w:szCs w:val="24"/>
          <w:lang w:val="ru-RU"/>
        </w:rPr>
        <w:t xml:space="preserve">В представленном </w:t>
      </w:r>
      <w:r w:rsidRPr="00672D53">
        <w:rPr>
          <w:rStyle w:val="FontStyle22"/>
          <w:sz w:val="22"/>
          <w:szCs w:val="22"/>
          <w:lang w:val="ru-RU"/>
        </w:rPr>
        <w:t>постановлении главы</w:t>
      </w:r>
      <w:r w:rsidRPr="00672D53">
        <w:rPr>
          <w:rStyle w:val="FontStyle22"/>
          <w:sz w:val="28"/>
          <w:szCs w:val="28"/>
          <w:u w:val="single"/>
          <w:lang w:val="ru-RU"/>
        </w:rPr>
        <w:t xml:space="preserve"> 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 Новопокровского сельского поселения № </w:t>
      </w:r>
      <w:r w:rsidR="00B55C0E">
        <w:rPr>
          <w:rStyle w:val="FontStyle22"/>
          <w:sz w:val="24"/>
          <w:szCs w:val="24"/>
          <w:u w:val="single"/>
          <w:lang w:val="ru-RU"/>
        </w:rPr>
        <w:t>30Б</w:t>
      </w:r>
      <w:r w:rsidR="006E52C5" w:rsidRPr="00672D53">
        <w:rPr>
          <w:rStyle w:val="FontStyle22"/>
          <w:sz w:val="24"/>
          <w:szCs w:val="24"/>
          <w:u w:val="single"/>
          <w:lang w:val="ru-RU"/>
        </w:rPr>
        <w:t xml:space="preserve"> 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от </w:t>
      </w:r>
      <w:r w:rsidR="00B55C0E">
        <w:rPr>
          <w:rStyle w:val="FontStyle22"/>
          <w:sz w:val="24"/>
          <w:szCs w:val="24"/>
          <w:u w:val="single"/>
          <w:lang w:val="ru-RU"/>
        </w:rPr>
        <w:t>10</w:t>
      </w:r>
      <w:r w:rsidRPr="00672D53">
        <w:rPr>
          <w:rStyle w:val="FontStyle22"/>
          <w:sz w:val="24"/>
          <w:szCs w:val="24"/>
          <w:u w:val="single"/>
          <w:lang w:val="ru-RU"/>
        </w:rPr>
        <w:t>.0</w:t>
      </w:r>
      <w:r w:rsidR="00B55C0E">
        <w:rPr>
          <w:rStyle w:val="FontStyle22"/>
          <w:sz w:val="24"/>
          <w:szCs w:val="24"/>
          <w:u w:val="single"/>
          <w:lang w:val="ru-RU"/>
        </w:rPr>
        <w:t>6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.2022 г.  </w:t>
      </w:r>
      <w:r w:rsidRPr="006E52C5">
        <w:rPr>
          <w:rStyle w:val="FontStyle22"/>
          <w:sz w:val="24"/>
          <w:szCs w:val="24"/>
          <w:u w:val="single"/>
          <w:lang w:val="ru-RU"/>
        </w:rPr>
        <w:t>«</w:t>
      </w:r>
      <w:r w:rsidR="00B55C0E" w:rsidRPr="00B55C0E">
        <w:rPr>
          <w:sz w:val="22"/>
          <w:lang w:val="ru-RU"/>
        </w:rPr>
        <w:t>О внесении изменений в постановление главы Новопокровского</w:t>
      </w:r>
      <w:r w:rsidR="00B55C0E" w:rsidRPr="00B55C0E">
        <w:rPr>
          <w:b/>
          <w:sz w:val="22"/>
          <w:lang w:val="ru-RU"/>
        </w:rPr>
        <w:t xml:space="preserve"> </w:t>
      </w:r>
      <w:r w:rsidR="00B55C0E" w:rsidRPr="00B55C0E">
        <w:rPr>
          <w:sz w:val="22"/>
          <w:lang w:val="ru-RU"/>
        </w:rPr>
        <w:t xml:space="preserve"> сельского поселения Горьковского муниципального района Омской области </w:t>
      </w:r>
      <w:r w:rsidR="00B55C0E" w:rsidRPr="00B55C0E">
        <w:rPr>
          <w:color w:val="000000"/>
          <w:sz w:val="22"/>
          <w:lang w:val="ru-RU"/>
        </w:rPr>
        <w:t xml:space="preserve">от </w:t>
      </w:r>
      <w:r w:rsidR="00B55C0E" w:rsidRPr="00B55C0E">
        <w:rPr>
          <w:sz w:val="22"/>
          <w:lang w:val="ru-RU"/>
        </w:rPr>
        <w:t xml:space="preserve">15.04.2013 № 24 </w:t>
      </w:r>
      <w:r w:rsidR="00B55C0E" w:rsidRPr="00B55C0E">
        <w:rPr>
          <w:bCs/>
          <w:color w:val="000000"/>
          <w:sz w:val="22"/>
          <w:lang w:val="ru-RU"/>
        </w:rPr>
        <w:t>«Об утверждении Порядка разработки и утверждения схемы размещения нестационарных торговых объектов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4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 w:rsidR="00B55C0E">
        <w:rPr>
          <w:b w:val="0"/>
          <w:u w:val="single"/>
        </w:rPr>
        <w:t>30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 xml:space="preserve">» </w:t>
      </w:r>
      <w:proofErr w:type="spellStart"/>
      <w:r w:rsidR="0072452D">
        <w:rPr>
          <w:b w:val="0"/>
        </w:rPr>
        <w:t>_</w:t>
      </w:r>
      <w:r w:rsidR="00B55C0E">
        <w:rPr>
          <w:b w:val="0"/>
          <w:u w:val="single"/>
        </w:rPr>
        <w:t>июня</w:t>
      </w:r>
      <w:proofErr w:type="spellEnd"/>
      <w:r w:rsidR="00B55C0E">
        <w:rPr>
          <w:b w:val="0"/>
          <w:u w:val="single"/>
        </w:rPr>
        <w:t xml:space="preserve"> </w:t>
      </w:r>
      <w:r w:rsidR="000B7743">
        <w:rPr>
          <w:b w:val="0"/>
          <w:u w:val="single"/>
        </w:rPr>
        <w:t xml:space="preserve"> </w:t>
      </w:r>
      <w:r w:rsidR="0072452D">
        <w:rPr>
          <w:b w:val="0"/>
        </w:rPr>
        <w:t>20</w:t>
      </w:r>
      <w:r w:rsidR="0072452D">
        <w:rPr>
          <w:b w:val="0"/>
          <w:u w:val="single"/>
        </w:rPr>
        <w:t>22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 w:rsidR="000B7743">
        <w:rPr>
          <w:b w:val="0"/>
        </w:rPr>
        <w:t>3</w:t>
      </w:r>
      <w:r w:rsidR="00B55C0E">
        <w:rPr>
          <w:b w:val="0"/>
        </w:rPr>
        <w:t>6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30</w:t>
      </w:r>
      <w:r w:rsidR="006E52C5">
        <w:rPr>
          <w:rStyle w:val="FontStyle22"/>
          <w:b w:val="0"/>
          <w:sz w:val="22"/>
          <w:szCs w:val="20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B55C0E">
        <w:rPr>
          <w:rStyle w:val="FontStyle22"/>
          <w:b w:val="0"/>
          <w:sz w:val="22"/>
          <w:szCs w:val="20"/>
          <w:u w:val="single"/>
        </w:rPr>
        <w:t>30</w:t>
      </w:r>
      <w:r w:rsidR="000B7743">
        <w:rPr>
          <w:rStyle w:val="FontStyle22"/>
          <w:b w:val="0"/>
          <w:sz w:val="22"/>
          <w:szCs w:val="20"/>
          <w:u w:val="single"/>
        </w:rPr>
        <w:t>.0</w:t>
      </w:r>
      <w:r w:rsidR="00B55C0E"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55C0E" w:rsidRPr="002E2640" w:rsidRDefault="0072452D" w:rsidP="00B55C0E">
      <w:pPr>
        <w:rPr>
          <w:sz w:val="22"/>
          <w:szCs w:val="24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bookmarkStart w:id="0" w:name="_Hlk93507954"/>
      <w:r w:rsidR="00B55C0E" w:rsidRPr="002E2640">
        <w:rPr>
          <w:sz w:val="22"/>
          <w:szCs w:val="24"/>
        </w:rPr>
        <w:t>Об утверждении Административного регламента</w:t>
      </w:r>
      <w:r w:rsidR="00B55C0E" w:rsidRPr="002E2640">
        <w:rPr>
          <w:color w:val="000000"/>
          <w:sz w:val="22"/>
          <w:szCs w:val="24"/>
        </w:rPr>
        <w:t xml:space="preserve"> администрации </w:t>
      </w:r>
      <w:r w:rsidR="00B55C0E" w:rsidRPr="002E2640">
        <w:rPr>
          <w:sz w:val="22"/>
          <w:szCs w:val="24"/>
        </w:rPr>
        <w:t>Новопокровского  сельского поселения</w:t>
      </w:r>
      <w:r w:rsidR="00B55C0E" w:rsidRPr="002E2640">
        <w:rPr>
          <w:color w:val="000000"/>
          <w:sz w:val="22"/>
          <w:szCs w:val="24"/>
        </w:rPr>
        <w:t xml:space="preserve"> Горьковского муниципального района Омской области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 xml:space="preserve">предоставления муниципальной услуги 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>«Предоставление выписки из реестра муниципального имущества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>»</w:t>
      </w:r>
    </w:p>
    <w:bookmarkEnd w:id="0"/>
    <w:p w:rsidR="0072452D" w:rsidRDefault="00B55C0E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2452D">
        <w:rPr>
          <w:rStyle w:val="FontStyle23"/>
          <w:i w:val="0"/>
          <w:sz w:val="18"/>
          <w:szCs w:val="18"/>
        </w:rPr>
        <w:t>(реквизиты</w:t>
      </w:r>
      <w:r w:rsidR="0072452D">
        <w:rPr>
          <w:rStyle w:val="FontStyle23"/>
          <w:sz w:val="18"/>
          <w:szCs w:val="18"/>
        </w:rPr>
        <w:t xml:space="preserve"> </w:t>
      </w:r>
      <w:r w:rsidR="0072452D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55C0E" w:rsidRPr="002E2640" w:rsidRDefault="0072452D" w:rsidP="00B55C0E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B55C0E">
        <w:rPr>
          <w:rStyle w:val="FontStyle22"/>
          <w:sz w:val="24"/>
          <w:szCs w:val="24"/>
          <w:u w:val="single"/>
        </w:rPr>
        <w:t>30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B55C0E"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B55C0E" w:rsidRPr="002E2640">
        <w:rPr>
          <w:sz w:val="22"/>
          <w:szCs w:val="24"/>
        </w:rPr>
        <w:t>Об утверждении Административного регламента</w:t>
      </w:r>
      <w:r w:rsidR="00B55C0E" w:rsidRPr="002E2640">
        <w:rPr>
          <w:color w:val="000000"/>
          <w:sz w:val="22"/>
          <w:szCs w:val="24"/>
        </w:rPr>
        <w:t xml:space="preserve"> администрации </w:t>
      </w:r>
      <w:r w:rsidR="00B55C0E" w:rsidRPr="002E2640">
        <w:rPr>
          <w:sz w:val="22"/>
          <w:szCs w:val="24"/>
        </w:rPr>
        <w:t>Новопокровского  сельского поселения</w:t>
      </w:r>
      <w:r w:rsidR="00B55C0E" w:rsidRPr="002E2640">
        <w:rPr>
          <w:color w:val="000000"/>
          <w:sz w:val="22"/>
          <w:szCs w:val="24"/>
        </w:rPr>
        <w:t xml:space="preserve"> Горьковского муниципального района Омской области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 xml:space="preserve">предоставления муниципальной услуги 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>«Предоставление выписки из реестра муниципального имущества</w:t>
      </w:r>
      <w:r w:rsidR="00B55C0E">
        <w:rPr>
          <w:sz w:val="22"/>
          <w:szCs w:val="24"/>
        </w:rPr>
        <w:t xml:space="preserve"> </w:t>
      </w:r>
      <w:r w:rsidR="00B55C0E" w:rsidRPr="002E2640">
        <w:rPr>
          <w:sz w:val="22"/>
          <w:szCs w:val="24"/>
        </w:rPr>
        <w:t>»</w:t>
      </w:r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5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6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</w:t>
      </w:r>
      <w:r w:rsidR="00B55C0E">
        <w:rPr>
          <w:b w:val="0"/>
          <w:u w:val="single"/>
        </w:rPr>
        <w:t>0</w:t>
      </w:r>
      <w:r>
        <w:rPr>
          <w:b w:val="0"/>
        </w:rPr>
        <w:t>» _</w:t>
      </w:r>
      <w:r w:rsidR="00B55C0E">
        <w:rPr>
          <w:b w:val="0"/>
          <w:u w:val="single"/>
        </w:rPr>
        <w:t>июня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B55C0E">
        <w:rPr>
          <w:b w:val="0"/>
        </w:rPr>
        <w:t>37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32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B774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B55C0E"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55C0E" w:rsidRPr="001413E1" w:rsidRDefault="00787943" w:rsidP="00B55C0E">
      <w:pPr>
        <w:spacing w:line="240" w:lineRule="exact"/>
        <w:ind w:left="-99" w:right="140"/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B55C0E" w:rsidRPr="001413E1">
        <w:rPr>
          <w:sz w:val="22"/>
          <w:szCs w:val="22"/>
        </w:rPr>
        <w:t>О внесении изменений в постановление главы Новопокровского</w:t>
      </w:r>
      <w:r w:rsidR="00B55C0E" w:rsidRPr="001413E1">
        <w:rPr>
          <w:b/>
          <w:sz w:val="22"/>
          <w:szCs w:val="22"/>
        </w:rPr>
        <w:t xml:space="preserve"> </w:t>
      </w:r>
      <w:r w:rsidR="00B55C0E" w:rsidRPr="001413E1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="00B55C0E" w:rsidRPr="001413E1">
        <w:rPr>
          <w:color w:val="000000"/>
          <w:sz w:val="22"/>
          <w:szCs w:val="22"/>
        </w:rPr>
        <w:t xml:space="preserve">от </w:t>
      </w:r>
      <w:r w:rsidR="00B55C0E" w:rsidRPr="001413E1">
        <w:rPr>
          <w:sz w:val="22"/>
          <w:szCs w:val="22"/>
        </w:rPr>
        <w:t xml:space="preserve">28.04.2012 № 23  </w:t>
      </w:r>
      <w:r w:rsidR="00B55C0E" w:rsidRPr="001413E1">
        <w:rPr>
          <w:bCs/>
          <w:color w:val="000000"/>
          <w:sz w:val="22"/>
          <w:szCs w:val="22"/>
        </w:rPr>
        <w:t xml:space="preserve">«Об утверждении </w:t>
      </w:r>
      <w:r w:rsidR="00B55C0E" w:rsidRPr="001413E1">
        <w:rPr>
          <w:sz w:val="22"/>
          <w:szCs w:val="22"/>
        </w:rPr>
        <w:t>административного регламента Администрации Новопокровского сельского поселения Горьковского муниципального района Омской области «Совершение нотариальных действий на территории Новопокровского сельского поселения»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55C0E" w:rsidRPr="001413E1" w:rsidRDefault="00787943" w:rsidP="00B55C0E">
      <w:pPr>
        <w:spacing w:line="240" w:lineRule="exact"/>
        <w:ind w:left="-99" w:right="140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32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B7743">
        <w:rPr>
          <w:rStyle w:val="FontStyle22"/>
          <w:sz w:val="24"/>
          <w:szCs w:val="24"/>
          <w:u w:val="single"/>
        </w:rPr>
        <w:t>30.</w:t>
      </w:r>
      <w:r w:rsidR="00B55C0E">
        <w:rPr>
          <w:rStyle w:val="FontStyle22"/>
          <w:sz w:val="24"/>
          <w:szCs w:val="24"/>
          <w:u w:val="single"/>
        </w:rPr>
        <w:t>06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B55C0E" w:rsidRPr="001413E1">
        <w:rPr>
          <w:sz w:val="22"/>
          <w:szCs w:val="22"/>
        </w:rPr>
        <w:t>О внесении изменений в постановление главы Новопокровского</w:t>
      </w:r>
      <w:r w:rsidR="00B55C0E" w:rsidRPr="001413E1">
        <w:rPr>
          <w:b/>
          <w:sz w:val="22"/>
          <w:szCs w:val="22"/>
        </w:rPr>
        <w:t xml:space="preserve"> </w:t>
      </w:r>
      <w:r w:rsidR="00B55C0E" w:rsidRPr="001413E1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="00B55C0E" w:rsidRPr="001413E1">
        <w:rPr>
          <w:color w:val="000000"/>
          <w:sz w:val="22"/>
          <w:szCs w:val="22"/>
        </w:rPr>
        <w:t xml:space="preserve">от </w:t>
      </w:r>
      <w:r w:rsidR="00B55C0E" w:rsidRPr="001413E1">
        <w:rPr>
          <w:sz w:val="22"/>
          <w:szCs w:val="22"/>
        </w:rPr>
        <w:t xml:space="preserve">28.04.2012 № 23  </w:t>
      </w:r>
      <w:r w:rsidR="00B55C0E" w:rsidRPr="001413E1">
        <w:rPr>
          <w:bCs/>
          <w:color w:val="000000"/>
          <w:sz w:val="22"/>
          <w:szCs w:val="22"/>
        </w:rPr>
        <w:t xml:space="preserve">«Об утверждении </w:t>
      </w:r>
      <w:r w:rsidR="00B55C0E" w:rsidRPr="001413E1">
        <w:rPr>
          <w:sz w:val="22"/>
          <w:szCs w:val="22"/>
        </w:rPr>
        <w:t>административного регламента Администрации Новопокровского сельского поселения Горьковского муниципального района Омской области «Совершение нотариальных действий на территории Новопокровского сельского поселения»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7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8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5424B">
      <w:pPr>
        <w:jc w:val="center"/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</w:t>
      </w:r>
      <w:r w:rsidR="00B55C0E">
        <w:rPr>
          <w:b w:val="0"/>
          <w:u w:val="single"/>
        </w:rPr>
        <w:t>0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B55C0E">
        <w:rPr>
          <w:b w:val="0"/>
          <w:u w:val="single"/>
        </w:rPr>
        <w:t>июня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0B7743">
        <w:rPr>
          <w:b w:val="0"/>
        </w:rPr>
        <w:t>3</w:t>
      </w:r>
      <w:r w:rsidR="00B55C0E">
        <w:rPr>
          <w:b w:val="0"/>
        </w:rPr>
        <w:t>8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B55C0E">
        <w:rPr>
          <w:rStyle w:val="FontStyle22"/>
          <w:b w:val="0"/>
          <w:sz w:val="22"/>
          <w:szCs w:val="20"/>
          <w:u w:val="single"/>
        </w:rPr>
        <w:t>33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C37A0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B55C0E"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B55C0E" w:rsidRPr="00BE0836" w:rsidRDefault="00672D53" w:rsidP="00B55C0E">
      <w:pPr>
        <w:rPr>
          <w:color w:val="000000"/>
          <w:sz w:val="22"/>
          <w:szCs w:val="22"/>
        </w:rPr>
      </w:pPr>
      <w:r>
        <w:rPr>
          <w:sz w:val="22"/>
          <w:szCs w:val="24"/>
        </w:rPr>
        <w:t>«</w:t>
      </w:r>
      <w:r w:rsidR="00B55C0E" w:rsidRPr="00BE083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 Горьковского муниципального района Омской области»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B55C0E" w:rsidRPr="00BE0836" w:rsidRDefault="00787943" w:rsidP="00B55C0E">
      <w:pPr>
        <w:rPr>
          <w:color w:val="00000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B55C0E">
        <w:rPr>
          <w:rStyle w:val="FontStyle22"/>
          <w:sz w:val="24"/>
          <w:szCs w:val="24"/>
          <w:u w:val="single"/>
        </w:rPr>
        <w:t>33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C37A03">
        <w:rPr>
          <w:rStyle w:val="FontStyle22"/>
          <w:sz w:val="24"/>
          <w:szCs w:val="24"/>
          <w:u w:val="single"/>
        </w:rPr>
        <w:t>30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B55C0E"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B55C0E" w:rsidRPr="00BE0836">
        <w:rPr>
          <w:color w:val="000000"/>
          <w:sz w:val="22"/>
          <w:szCs w:val="22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  <w:r w:rsidR="00B55C0E">
        <w:rPr>
          <w:color w:val="000000"/>
          <w:sz w:val="22"/>
          <w:szCs w:val="22"/>
        </w:rPr>
        <w:t xml:space="preserve"> </w:t>
      </w:r>
      <w:r w:rsidR="00B55C0E" w:rsidRPr="00BE0836">
        <w:rPr>
          <w:color w:val="000000"/>
          <w:sz w:val="22"/>
          <w:szCs w:val="22"/>
        </w:rPr>
        <w:t xml:space="preserve"> Горьковского муниципального района Омской области»</w:t>
      </w:r>
      <w:proofErr w:type="gramEnd"/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9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0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 w:rsidP="00787943"/>
    <w:p w:rsidR="00787943" w:rsidRDefault="00787943"/>
    <w:p w:rsidR="00787943" w:rsidRDefault="00787943"/>
    <w:p w:rsidR="00787943" w:rsidRDefault="0078794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672D53"/>
    <w:sectPr w:rsidR="009D1889" w:rsidRPr="000632FB" w:rsidSect="00056E5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AE1" w:rsidRDefault="00B75AE1" w:rsidP="000632FB">
      <w:r>
        <w:separator/>
      </w:r>
    </w:p>
  </w:endnote>
  <w:endnote w:type="continuationSeparator" w:id="0">
    <w:p w:rsidR="00B75AE1" w:rsidRDefault="00B75AE1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AE1" w:rsidRDefault="00B75AE1" w:rsidP="000632FB">
      <w:r>
        <w:separator/>
      </w:r>
    </w:p>
  </w:footnote>
  <w:footnote w:type="continuationSeparator" w:id="0">
    <w:p w:rsidR="00B75AE1" w:rsidRDefault="00B75AE1" w:rsidP="000632FB">
      <w:r>
        <w:continuationSeparator/>
      </w:r>
    </w:p>
  </w:footnote>
  <w:footnote w:id="1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2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3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4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5">
    <w:p w:rsidR="000B7743" w:rsidRDefault="000B7743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6">
    <w:p w:rsidR="000B7743" w:rsidRDefault="000B7743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7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8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9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0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56E52"/>
    <w:rsid w:val="000632FB"/>
    <w:rsid w:val="000B7743"/>
    <w:rsid w:val="000D20B8"/>
    <w:rsid w:val="001862F0"/>
    <w:rsid w:val="001F7FDE"/>
    <w:rsid w:val="00204E9E"/>
    <w:rsid w:val="00232D3B"/>
    <w:rsid w:val="0025020E"/>
    <w:rsid w:val="003C5FE3"/>
    <w:rsid w:val="003D36A8"/>
    <w:rsid w:val="00446D40"/>
    <w:rsid w:val="00451D97"/>
    <w:rsid w:val="004D41B9"/>
    <w:rsid w:val="004D528A"/>
    <w:rsid w:val="0050287E"/>
    <w:rsid w:val="00505F6F"/>
    <w:rsid w:val="005A51F2"/>
    <w:rsid w:val="005F1409"/>
    <w:rsid w:val="005F3E0D"/>
    <w:rsid w:val="0062461E"/>
    <w:rsid w:val="0065424B"/>
    <w:rsid w:val="006649D5"/>
    <w:rsid w:val="00672D53"/>
    <w:rsid w:val="00694F70"/>
    <w:rsid w:val="006B6441"/>
    <w:rsid w:val="006E52C5"/>
    <w:rsid w:val="0072452D"/>
    <w:rsid w:val="00740F1C"/>
    <w:rsid w:val="00787943"/>
    <w:rsid w:val="007E1A6B"/>
    <w:rsid w:val="00853891"/>
    <w:rsid w:val="00890AA1"/>
    <w:rsid w:val="00894D69"/>
    <w:rsid w:val="008A44D0"/>
    <w:rsid w:val="00936D14"/>
    <w:rsid w:val="009D1889"/>
    <w:rsid w:val="00A03936"/>
    <w:rsid w:val="00B51191"/>
    <w:rsid w:val="00B55C0E"/>
    <w:rsid w:val="00B75AE1"/>
    <w:rsid w:val="00BC40D2"/>
    <w:rsid w:val="00C17CA9"/>
    <w:rsid w:val="00C2179C"/>
    <w:rsid w:val="00C36905"/>
    <w:rsid w:val="00C37A03"/>
    <w:rsid w:val="00C50103"/>
    <w:rsid w:val="00C61D85"/>
    <w:rsid w:val="00D06CA6"/>
    <w:rsid w:val="00D91FA9"/>
    <w:rsid w:val="00D949D5"/>
    <w:rsid w:val="00DF5039"/>
    <w:rsid w:val="00DF653F"/>
    <w:rsid w:val="00ED23BB"/>
    <w:rsid w:val="00EE14F5"/>
    <w:rsid w:val="00EE4254"/>
    <w:rsid w:val="00EF14F1"/>
    <w:rsid w:val="00EF7ADE"/>
    <w:rsid w:val="00F93610"/>
    <w:rsid w:val="00F93D7C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paragraph" w:customStyle="1" w:styleId="Iauiue">
    <w:name w:val="Iau?iue"/>
    <w:rsid w:val="006E52C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9D1889"/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B7743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11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10</cp:revision>
  <dcterms:created xsi:type="dcterms:W3CDTF">2022-03-23T10:10:00Z</dcterms:created>
  <dcterms:modified xsi:type="dcterms:W3CDTF">2022-08-15T10:26:00Z</dcterms:modified>
</cp:coreProperties>
</file>