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CCE" w:rsidRDefault="00314CCE" w:rsidP="00314CCE"/>
    <w:p w:rsidR="00314CCE" w:rsidRDefault="00314CCE" w:rsidP="00314CC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СОВЕТ НОВОПОКРОВСКОГО СЕЛЬСКОГО ПОСЕЛЕНИЯ</w:t>
      </w:r>
    </w:p>
    <w:p w:rsidR="00314CCE" w:rsidRDefault="00314CCE" w:rsidP="00314CC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ГОРЬКОВСКОГО МУНИЦИПАЛЬНОГО РАЙОНА ОМСКОЙ ОБЛАСТИ</w:t>
      </w:r>
    </w:p>
    <w:p w:rsidR="00314CCE" w:rsidRDefault="00B62BDB" w:rsidP="00314CC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68</w:t>
      </w:r>
      <w:r w:rsidR="00314CCE">
        <w:rPr>
          <w:color w:val="000000"/>
          <w:spacing w:val="-4"/>
          <w:sz w:val="28"/>
          <w:szCs w:val="28"/>
        </w:rPr>
        <w:t xml:space="preserve"> сессия 4 Созыва</w:t>
      </w:r>
    </w:p>
    <w:p w:rsidR="00314CCE" w:rsidRDefault="00314CCE" w:rsidP="00314CC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</w:p>
    <w:p w:rsidR="00314CCE" w:rsidRDefault="00314CCE" w:rsidP="00314CCE">
      <w:pPr>
        <w:shd w:val="clear" w:color="auto" w:fill="FFFFFF"/>
        <w:jc w:val="center"/>
        <w:rPr>
          <w:color w:val="000000"/>
          <w:spacing w:val="-3"/>
          <w:sz w:val="24"/>
          <w:szCs w:val="24"/>
        </w:rPr>
      </w:pPr>
      <w:proofErr w:type="gramStart"/>
      <w:r>
        <w:rPr>
          <w:color w:val="000000"/>
          <w:spacing w:val="-3"/>
          <w:sz w:val="24"/>
          <w:szCs w:val="24"/>
        </w:rPr>
        <w:t>Р</w:t>
      </w:r>
      <w:proofErr w:type="gramEnd"/>
      <w:r>
        <w:rPr>
          <w:color w:val="000000"/>
          <w:spacing w:val="-3"/>
          <w:sz w:val="24"/>
          <w:szCs w:val="24"/>
        </w:rPr>
        <w:t xml:space="preserve"> Е Ш Е Н И Е         </w:t>
      </w:r>
    </w:p>
    <w:p w:rsidR="00314CCE" w:rsidRDefault="00314CCE" w:rsidP="00314CCE">
      <w:pPr>
        <w:shd w:val="clear" w:color="auto" w:fill="FFFFFF"/>
        <w:rPr>
          <w:color w:val="000000"/>
          <w:spacing w:val="-6"/>
          <w:sz w:val="24"/>
          <w:szCs w:val="24"/>
        </w:rPr>
      </w:pPr>
    </w:p>
    <w:p w:rsidR="00314CCE" w:rsidRDefault="00314CCE" w:rsidP="00314CCE">
      <w:pPr>
        <w:shd w:val="clear" w:color="auto" w:fill="FFFFFF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от </w:t>
      </w:r>
      <w:r w:rsidR="00B62BDB">
        <w:rPr>
          <w:color w:val="000000"/>
          <w:spacing w:val="-6"/>
          <w:sz w:val="24"/>
          <w:szCs w:val="24"/>
        </w:rPr>
        <w:t>19</w:t>
      </w:r>
      <w:r>
        <w:rPr>
          <w:color w:val="000000"/>
          <w:spacing w:val="-6"/>
          <w:sz w:val="24"/>
          <w:szCs w:val="24"/>
        </w:rPr>
        <w:t>.11.202</w:t>
      </w:r>
      <w:r w:rsidR="00B62BDB">
        <w:rPr>
          <w:color w:val="000000"/>
          <w:spacing w:val="-6"/>
          <w:sz w:val="24"/>
          <w:szCs w:val="24"/>
        </w:rPr>
        <w:t>4</w:t>
      </w:r>
      <w:r>
        <w:rPr>
          <w:color w:val="000000"/>
          <w:spacing w:val="-6"/>
          <w:sz w:val="24"/>
          <w:szCs w:val="24"/>
        </w:rPr>
        <w:t xml:space="preserve">                                                                                                                №  </w:t>
      </w:r>
      <w:r w:rsidR="00B62BDB">
        <w:rPr>
          <w:color w:val="000000"/>
          <w:spacing w:val="-6"/>
          <w:sz w:val="24"/>
          <w:szCs w:val="24"/>
        </w:rPr>
        <w:t>2</w:t>
      </w:r>
    </w:p>
    <w:p w:rsidR="00314CCE" w:rsidRDefault="00314CCE" w:rsidP="00314CCE">
      <w:pPr>
        <w:shd w:val="clear" w:color="auto" w:fill="FFFFFF"/>
        <w:jc w:val="center"/>
        <w:rPr>
          <w:color w:val="000000"/>
          <w:spacing w:val="-6"/>
          <w:sz w:val="24"/>
          <w:szCs w:val="24"/>
        </w:rPr>
      </w:pPr>
      <w:proofErr w:type="gramStart"/>
      <w:r>
        <w:rPr>
          <w:color w:val="000000"/>
          <w:spacing w:val="-6"/>
          <w:sz w:val="24"/>
          <w:szCs w:val="24"/>
        </w:rPr>
        <w:t>с</w:t>
      </w:r>
      <w:proofErr w:type="gramEnd"/>
      <w:r>
        <w:rPr>
          <w:color w:val="000000"/>
          <w:spacing w:val="-6"/>
          <w:sz w:val="24"/>
          <w:szCs w:val="24"/>
        </w:rPr>
        <w:t>. Новопокровка</w:t>
      </w:r>
    </w:p>
    <w:p w:rsidR="00314CCE" w:rsidRDefault="00314CCE" w:rsidP="00314CCE">
      <w:pPr>
        <w:shd w:val="clear" w:color="auto" w:fill="FFFFFF"/>
        <w:jc w:val="center"/>
        <w:rPr>
          <w:color w:val="000000"/>
          <w:spacing w:val="-6"/>
          <w:sz w:val="24"/>
          <w:szCs w:val="24"/>
        </w:rPr>
      </w:pPr>
    </w:p>
    <w:p w:rsidR="00314CCE" w:rsidRDefault="00314CCE" w:rsidP="00314CCE">
      <w:pPr>
        <w:shd w:val="clear" w:color="auto" w:fill="FFFFFF"/>
        <w:jc w:val="center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О проведении публичных слушаний по проекту бюджета </w:t>
      </w:r>
    </w:p>
    <w:p w:rsidR="00314CCE" w:rsidRDefault="00314CCE" w:rsidP="00314CCE">
      <w:pPr>
        <w:shd w:val="clear" w:color="auto" w:fill="FFFFFF"/>
        <w:jc w:val="center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Новопокровского сельского поселения Горьковского муниципального района Омской области  на 202</w:t>
      </w:r>
      <w:r w:rsidR="00B62BDB">
        <w:rPr>
          <w:color w:val="000000"/>
          <w:spacing w:val="-6"/>
          <w:sz w:val="24"/>
          <w:szCs w:val="24"/>
        </w:rPr>
        <w:t>5</w:t>
      </w:r>
      <w:r>
        <w:rPr>
          <w:color w:val="000000"/>
          <w:spacing w:val="-6"/>
          <w:sz w:val="24"/>
          <w:szCs w:val="24"/>
        </w:rPr>
        <w:t xml:space="preserve"> год и на плановый период 202</w:t>
      </w:r>
      <w:r w:rsidR="00B62BDB">
        <w:rPr>
          <w:color w:val="000000"/>
          <w:spacing w:val="-6"/>
          <w:sz w:val="24"/>
          <w:szCs w:val="24"/>
        </w:rPr>
        <w:t>6</w:t>
      </w:r>
      <w:r>
        <w:rPr>
          <w:color w:val="000000"/>
          <w:spacing w:val="-6"/>
          <w:sz w:val="24"/>
          <w:szCs w:val="24"/>
        </w:rPr>
        <w:t xml:space="preserve"> и 202</w:t>
      </w:r>
      <w:r w:rsidR="00B62BDB">
        <w:rPr>
          <w:color w:val="000000"/>
          <w:spacing w:val="-6"/>
          <w:sz w:val="24"/>
          <w:szCs w:val="24"/>
        </w:rPr>
        <w:t>7</w:t>
      </w:r>
      <w:r>
        <w:rPr>
          <w:color w:val="000000"/>
          <w:spacing w:val="-6"/>
          <w:sz w:val="24"/>
          <w:szCs w:val="24"/>
        </w:rPr>
        <w:t>годов</w:t>
      </w:r>
    </w:p>
    <w:p w:rsidR="00314CCE" w:rsidRDefault="00314CCE" w:rsidP="00314CCE">
      <w:pPr>
        <w:shd w:val="clear" w:color="auto" w:fill="FFFFFF"/>
        <w:rPr>
          <w:color w:val="000000"/>
          <w:spacing w:val="-6"/>
          <w:sz w:val="24"/>
          <w:szCs w:val="24"/>
        </w:rPr>
      </w:pPr>
    </w:p>
    <w:p w:rsidR="00314CCE" w:rsidRDefault="00314CCE" w:rsidP="00314CCE">
      <w:pPr>
        <w:shd w:val="clear" w:color="auto" w:fill="FFFFFF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ab/>
        <w:t xml:space="preserve">В соответствии  с Федеральным законом «Об общих принципах организации местного самоуправления в Российской Федерации» от 06.10.2003 года № 131-ФЗ, </w:t>
      </w:r>
      <w:r>
        <w:rPr>
          <w:sz w:val="24"/>
          <w:szCs w:val="24"/>
        </w:rPr>
        <w:t xml:space="preserve">Положением о бюджетном процессе и межбюджетных отношениях в Новопокровском сельском поселении Горьковского муниципального района Омской области, утвержденным решением 63 сессии Совета Новопокровского сельского поселения Горьковского муниципального района Омской области  от 24.12.2019 года № 6 </w:t>
      </w:r>
      <w:r>
        <w:rPr>
          <w:color w:val="000000"/>
          <w:spacing w:val="-6"/>
          <w:sz w:val="24"/>
          <w:szCs w:val="24"/>
        </w:rPr>
        <w:t xml:space="preserve">,  руководствуясь Уставом Новопокровского сельского поселения,   Совет  Новопокровского сельского поселения </w:t>
      </w:r>
    </w:p>
    <w:p w:rsidR="00314CCE" w:rsidRDefault="00314CCE" w:rsidP="00314CCE">
      <w:pPr>
        <w:shd w:val="clear" w:color="auto" w:fill="FFFFFF"/>
        <w:jc w:val="center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РЕШИЛ:</w:t>
      </w:r>
    </w:p>
    <w:p w:rsidR="00314CCE" w:rsidRDefault="00314CCE" w:rsidP="00314CCE">
      <w:pPr>
        <w:shd w:val="clear" w:color="auto" w:fill="FFFFFF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          1. Провести  публичные  слушания  по вопросу  «О проекте бюджета Новопокровского сельского поселения  Горьковского муниципального района Омской области  на 202</w:t>
      </w:r>
      <w:r w:rsidR="00B62BDB">
        <w:rPr>
          <w:color w:val="000000"/>
          <w:spacing w:val="-6"/>
          <w:sz w:val="24"/>
          <w:szCs w:val="24"/>
        </w:rPr>
        <w:t>5</w:t>
      </w:r>
      <w:r>
        <w:rPr>
          <w:color w:val="000000"/>
          <w:spacing w:val="-6"/>
          <w:sz w:val="24"/>
          <w:szCs w:val="24"/>
        </w:rPr>
        <w:t xml:space="preserve"> год и на плановый период 202</w:t>
      </w:r>
      <w:r w:rsidR="00B62BDB">
        <w:rPr>
          <w:color w:val="000000"/>
          <w:spacing w:val="-6"/>
          <w:sz w:val="24"/>
          <w:szCs w:val="24"/>
        </w:rPr>
        <w:t>6</w:t>
      </w:r>
      <w:r>
        <w:rPr>
          <w:color w:val="000000"/>
          <w:spacing w:val="-6"/>
          <w:sz w:val="24"/>
          <w:szCs w:val="24"/>
        </w:rPr>
        <w:t xml:space="preserve"> и 202</w:t>
      </w:r>
      <w:r w:rsidR="00B62BDB">
        <w:rPr>
          <w:color w:val="000000"/>
          <w:spacing w:val="-6"/>
          <w:sz w:val="24"/>
          <w:szCs w:val="24"/>
        </w:rPr>
        <w:t>7</w:t>
      </w:r>
      <w:r>
        <w:rPr>
          <w:color w:val="000000"/>
          <w:spacing w:val="-6"/>
          <w:sz w:val="24"/>
          <w:szCs w:val="24"/>
        </w:rPr>
        <w:t xml:space="preserve"> годов»  </w:t>
      </w:r>
    </w:p>
    <w:p w:rsidR="00314CCE" w:rsidRDefault="00EC1266" w:rsidP="00314CCE">
      <w:pPr>
        <w:shd w:val="clear" w:color="auto" w:fill="FFFFFF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28 ноября </w:t>
      </w:r>
      <w:r w:rsidR="00314CCE">
        <w:rPr>
          <w:color w:val="000000"/>
          <w:spacing w:val="-6"/>
          <w:sz w:val="24"/>
          <w:szCs w:val="24"/>
        </w:rPr>
        <w:t xml:space="preserve">   202</w:t>
      </w:r>
      <w:r w:rsidR="00B62BDB">
        <w:rPr>
          <w:color w:val="000000"/>
          <w:spacing w:val="-6"/>
          <w:sz w:val="24"/>
          <w:szCs w:val="24"/>
        </w:rPr>
        <w:t>4</w:t>
      </w:r>
      <w:r w:rsidR="00314CCE">
        <w:rPr>
          <w:color w:val="000000"/>
          <w:spacing w:val="-6"/>
          <w:sz w:val="24"/>
          <w:szCs w:val="24"/>
        </w:rPr>
        <w:t xml:space="preserve"> года  в Новопокровском центре  культуры  в 18-00 час.</w:t>
      </w:r>
    </w:p>
    <w:p w:rsidR="00314CCE" w:rsidRDefault="00314CCE" w:rsidP="00314CCE">
      <w:pPr>
        <w:shd w:val="clear" w:color="auto" w:fill="FFFFFF"/>
        <w:ind w:firstLine="705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2.Утвердить состав рабочей группы по проведению публичных слушаний по проекту решения Совета Новопокровского сельского поселения «О бюджете сельского поселения на 202</w:t>
      </w:r>
      <w:r w:rsidR="00B62BDB">
        <w:rPr>
          <w:color w:val="000000"/>
          <w:spacing w:val="-6"/>
          <w:sz w:val="24"/>
          <w:szCs w:val="24"/>
        </w:rPr>
        <w:t>5</w:t>
      </w:r>
      <w:r>
        <w:rPr>
          <w:color w:val="000000"/>
          <w:spacing w:val="-6"/>
          <w:sz w:val="24"/>
          <w:szCs w:val="24"/>
        </w:rPr>
        <w:t xml:space="preserve"> год и на плановый период 202</w:t>
      </w:r>
      <w:r w:rsidR="00B62BDB">
        <w:rPr>
          <w:color w:val="000000"/>
          <w:spacing w:val="-6"/>
          <w:sz w:val="24"/>
          <w:szCs w:val="24"/>
        </w:rPr>
        <w:t>6</w:t>
      </w:r>
      <w:r>
        <w:rPr>
          <w:color w:val="000000"/>
          <w:spacing w:val="-6"/>
          <w:sz w:val="24"/>
          <w:szCs w:val="24"/>
        </w:rPr>
        <w:t>-202</w:t>
      </w:r>
      <w:r w:rsidR="00B62BDB">
        <w:rPr>
          <w:color w:val="000000"/>
          <w:spacing w:val="-6"/>
          <w:sz w:val="24"/>
          <w:szCs w:val="24"/>
        </w:rPr>
        <w:t>7</w:t>
      </w:r>
      <w:r>
        <w:rPr>
          <w:color w:val="000000"/>
          <w:spacing w:val="-6"/>
          <w:sz w:val="24"/>
          <w:szCs w:val="24"/>
        </w:rPr>
        <w:t xml:space="preserve"> гг.» в следующем составе:</w:t>
      </w:r>
    </w:p>
    <w:p w:rsidR="00314CCE" w:rsidRDefault="00314CCE" w:rsidP="00314CCE">
      <w:pPr>
        <w:shd w:val="clear" w:color="auto" w:fill="FFFFFF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       Канунников Ю.Г.-   глава сельского поселения,  руководитель группы;</w:t>
      </w:r>
    </w:p>
    <w:p w:rsidR="00314CCE" w:rsidRDefault="00314CCE" w:rsidP="00314CCE">
      <w:pPr>
        <w:shd w:val="clear" w:color="auto" w:fill="FFFFFF"/>
        <w:ind w:left="705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Аверьянова Г.А.-     главный бухгалтер администрации;</w:t>
      </w:r>
    </w:p>
    <w:p w:rsidR="00314CCE" w:rsidRDefault="00314CCE" w:rsidP="00314CCE">
      <w:pPr>
        <w:shd w:val="clear" w:color="auto" w:fill="FFFFFF"/>
        <w:ind w:left="705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Денисова М.В.-        специалист 1 категории администрации;</w:t>
      </w:r>
    </w:p>
    <w:p w:rsidR="00314CCE" w:rsidRDefault="00314CCE" w:rsidP="00314CCE">
      <w:pPr>
        <w:shd w:val="clear" w:color="auto" w:fill="FFFFFF"/>
        <w:ind w:left="705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Грудина Т.В.      -депутат сельского Совета (член финансово-бюджетной       комиссии);</w:t>
      </w:r>
    </w:p>
    <w:p w:rsidR="00314CCE" w:rsidRDefault="00314CCE" w:rsidP="00314CCE">
      <w:pPr>
        <w:shd w:val="clear" w:color="auto" w:fill="FFFFFF"/>
        <w:ind w:left="705"/>
        <w:jc w:val="both"/>
        <w:rPr>
          <w:color w:val="000000"/>
          <w:spacing w:val="-6"/>
          <w:sz w:val="24"/>
          <w:szCs w:val="24"/>
        </w:rPr>
      </w:pPr>
      <w:proofErr w:type="spellStart"/>
      <w:r>
        <w:rPr>
          <w:color w:val="000000"/>
          <w:spacing w:val="-6"/>
          <w:sz w:val="24"/>
          <w:szCs w:val="24"/>
        </w:rPr>
        <w:t>Миненкова</w:t>
      </w:r>
      <w:proofErr w:type="spellEnd"/>
      <w:r>
        <w:rPr>
          <w:color w:val="000000"/>
          <w:spacing w:val="-6"/>
          <w:sz w:val="24"/>
          <w:szCs w:val="24"/>
        </w:rPr>
        <w:t xml:space="preserve"> Е.Е. -депутат сельского Совета (член финансово-бюджетной       комиссии);</w:t>
      </w:r>
    </w:p>
    <w:p w:rsidR="00314CCE" w:rsidRDefault="00314CCE" w:rsidP="00314CCE">
      <w:pPr>
        <w:shd w:val="clear" w:color="auto" w:fill="FFFFFF"/>
        <w:ind w:left="705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Федотова А.М.   -депутат сельского Совета (член финансово-бюджетной       комиссии),</w:t>
      </w:r>
    </w:p>
    <w:p w:rsidR="00314CCE" w:rsidRDefault="00314CCE" w:rsidP="00314CCE">
      <w:pPr>
        <w:shd w:val="clear" w:color="auto" w:fill="FFFFFF"/>
        <w:ind w:firstLine="705"/>
        <w:jc w:val="both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4.Обнародовать данное решение </w:t>
      </w:r>
      <w:r>
        <w:rPr>
          <w:sz w:val="24"/>
          <w:szCs w:val="24"/>
        </w:rPr>
        <w:t xml:space="preserve">путем размещения текста на официальном стенде Администрации Новопокровского сельского поселения Горьковского муниципального района Омской области, по адресу: Омская область, Горьковский район,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. Новопокровка, ул. Центральная, д.5. </w:t>
      </w:r>
    </w:p>
    <w:p w:rsidR="00314CCE" w:rsidRDefault="00314CCE" w:rsidP="00314CCE">
      <w:pPr>
        <w:shd w:val="clear" w:color="auto" w:fill="FFFFFF"/>
        <w:ind w:firstLine="705"/>
        <w:jc w:val="both"/>
        <w:rPr>
          <w:sz w:val="24"/>
          <w:szCs w:val="24"/>
        </w:rPr>
      </w:pPr>
    </w:p>
    <w:p w:rsidR="00314CCE" w:rsidRDefault="00314CCE" w:rsidP="00314CCE">
      <w:pPr>
        <w:shd w:val="clear" w:color="auto" w:fill="FFFFFF"/>
        <w:ind w:firstLine="705"/>
        <w:jc w:val="both"/>
        <w:rPr>
          <w:sz w:val="24"/>
          <w:szCs w:val="24"/>
        </w:rPr>
      </w:pPr>
    </w:p>
    <w:p w:rsidR="00314CCE" w:rsidRDefault="00314CCE" w:rsidP="00314CCE">
      <w:pPr>
        <w:shd w:val="clear" w:color="auto" w:fill="FFFFFF"/>
        <w:ind w:firstLine="705"/>
        <w:jc w:val="both"/>
        <w:rPr>
          <w:sz w:val="24"/>
          <w:szCs w:val="24"/>
        </w:rPr>
      </w:pPr>
    </w:p>
    <w:p w:rsidR="00314CCE" w:rsidRDefault="00314CCE" w:rsidP="00314CCE">
      <w:pPr>
        <w:shd w:val="clear" w:color="auto" w:fill="FFFFFF"/>
        <w:ind w:firstLine="705"/>
        <w:jc w:val="both"/>
        <w:rPr>
          <w:sz w:val="24"/>
          <w:szCs w:val="24"/>
        </w:rPr>
      </w:pPr>
    </w:p>
    <w:p w:rsidR="00314CCE" w:rsidRDefault="00314CCE" w:rsidP="00314CCE">
      <w:pPr>
        <w:shd w:val="clear" w:color="auto" w:fill="FFFFFF"/>
        <w:ind w:firstLine="705"/>
        <w:jc w:val="both"/>
        <w:rPr>
          <w:color w:val="000000"/>
          <w:spacing w:val="-6"/>
          <w:sz w:val="24"/>
          <w:szCs w:val="24"/>
        </w:rPr>
      </w:pPr>
    </w:p>
    <w:p w:rsidR="00314CCE" w:rsidRDefault="00314CCE" w:rsidP="00314CCE">
      <w:pPr>
        <w:jc w:val="both"/>
        <w:rPr>
          <w:sz w:val="24"/>
          <w:szCs w:val="24"/>
        </w:rPr>
      </w:pPr>
    </w:p>
    <w:p w:rsidR="00314CCE" w:rsidRDefault="00314CCE" w:rsidP="00314CCE">
      <w:pPr>
        <w:rPr>
          <w:sz w:val="24"/>
          <w:szCs w:val="24"/>
        </w:rPr>
      </w:pPr>
      <w:r>
        <w:rPr>
          <w:sz w:val="24"/>
          <w:szCs w:val="24"/>
        </w:rPr>
        <w:t xml:space="preserve">Глава  Новопокровского </w:t>
      </w:r>
    </w:p>
    <w:p w:rsidR="00314CCE" w:rsidRDefault="00314CCE" w:rsidP="00314CCE">
      <w:pPr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Ю.Г.Канунников</w:t>
      </w:r>
    </w:p>
    <w:p w:rsidR="006E3121" w:rsidRDefault="006E3121"/>
    <w:sectPr w:rsidR="006E3121" w:rsidSect="006E3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savePreviewPicture/>
  <w:compat/>
  <w:rsids>
    <w:rsidRoot w:val="00314CCE"/>
    <w:rsid w:val="00314CCE"/>
    <w:rsid w:val="006E3121"/>
    <w:rsid w:val="007A1AC2"/>
    <w:rsid w:val="00812F37"/>
    <w:rsid w:val="009F693D"/>
    <w:rsid w:val="00B62BDB"/>
    <w:rsid w:val="00DB2FA7"/>
    <w:rsid w:val="00EC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</dc:creator>
  <cp:lastModifiedBy>Administr</cp:lastModifiedBy>
  <cp:revision>6</cp:revision>
  <dcterms:created xsi:type="dcterms:W3CDTF">2024-11-13T09:28:00Z</dcterms:created>
  <dcterms:modified xsi:type="dcterms:W3CDTF">2024-11-21T06:01:00Z</dcterms:modified>
</cp:coreProperties>
</file>