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883" w:rsidRDefault="00731883" w:rsidP="00731883">
      <w:pPr>
        <w:jc w:val="center"/>
        <w:rPr>
          <w:sz w:val="28"/>
          <w:szCs w:val="28"/>
        </w:rPr>
      </w:pPr>
      <w:r>
        <w:rPr>
          <w:sz w:val="28"/>
          <w:szCs w:val="28"/>
        </w:rPr>
        <w:t>СОВЕТ  НОВОПОКРОВСКОГО СЕЛЬСКОГО ПОСЕЛЕНИЯ</w:t>
      </w:r>
    </w:p>
    <w:p w:rsidR="00731883" w:rsidRDefault="00731883" w:rsidP="00731883">
      <w:pPr>
        <w:jc w:val="center"/>
        <w:rPr>
          <w:sz w:val="28"/>
          <w:szCs w:val="28"/>
        </w:rPr>
      </w:pPr>
      <w:r>
        <w:rPr>
          <w:sz w:val="28"/>
          <w:szCs w:val="28"/>
        </w:rPr>
        <w:t>ГОРЬКОВСКОГО МУНИЦИПАЛЬНОГО РАЙОНА  ОМСКОЙ ОБЛАСТИ</w:t>
      </w:r>
    </w:p>
    <w:p w:rsidR="00731883" w:rsidRDefault="00731883" w:rsidP="00731883">
      <w:pPr>
        <w:jc w:val="center"/>
        <w:rPr>
          <w:b/>
        </w:rPr>
      </w:pPr>
    </w:p>
    <w:p w:rsidR="00731883" w:rsidRDefault="00731883" w:rsidP="00731883">
      <w:pPr>
        <w:jc w:val="center"/>
        <w:rPr>
          <w:sz w:val="28"/>
          <w:szCs w:val="28"/>
        </w:rPr>
      </w:pPr>
      <w:r>
        <w:rPr>
          <w:sz w:val="28"/>
          <w:szCs w:val="28"/>
        </w:rPr>
        <w:t>25 сессия  4 Созыва</w:t>
      </w:r>
    </w:p>
    <w:p w:rsidR="00731883" w:rsidRDefault="00731883" w:rsidP="00731883">
      <w:pPr>
        <w:jc w:val="center"/>
        <w:rPr>
          <w:b/>
        </w:rPr>
      </w:pPr>
    </w:p>
    <w:p w:rsidR="00731883" w:rsidRDefault="00731883" w:rsidP="00731883">
      <w:pPr>
        <w:jc w:val="center"/>
        <w:rPr>
          <w:b/>
          <w:sz w:val="28"/>
          <w:szCs w:val="28"/>
        </w:rPr>
      </w:pPr>
      <w:proofErr w:type="gramStart"/>
      <w:r>
        <w:rPr>
          <w:b/>
          <w:sz w:val="28"/>
          <w:szCs w:val="28"/>
        </w:rPr>
        <w:t>Р</w:t>
      </w:r>
      <w:proofErr w:type="gramEnd"/>
      <w:r>
        <w:rPr>
          <w:b/>
          <w:sz w:val="28"/>
          <w:szCs w:val="28"/>
        </w:rPr>
        <w:t xml:space="preserve"> Е Ш Е Н И Е </w:t>
      </w:r>
    </w:p>
    <w:p w:rsidR="00731883" w:rsidRDefault="00731883" w:rsidP="00731883"/>
    <w:p w:rsidR="00731883" w:rsidRDefault="00731883" w:rsidP="00731883">
      <w:pPr>
        <w:rPr>
          <w:sz w:val="28"/>
          <w:szCs w:val="28"/>
        </w:rPr>
      </w:pPr>
      <w:r>
        <w:rPr>
          <w:sz w:val="28"/>
          <w:szCs w:val="28"/>
        </w:rPr>
        <w:t>от 31.03.2022                                                                                         № 3</w:t>
      </w:r>
    </w:p>
    <w:p w:rsidR="00731883" w:rsidRDefault="00731883" w:rsidP="00731883">
      <w:pPr>
        <w:jc w:val="center"/>
        <w:rPr>
          <w:sz w:val="28"/>
          <w:szCs w:val="28"/>
        </w:rPr>
      </w:pPr>
      <w:proofErr w:type="gramStart"/>
      <w:r>
        <w:rPr>
          <w:sz w:val="28"/>
          <w:szCs w:val="28"/>
        </w:rPr>
        <w:t>с</w:t>
      </w:r>
      <w:proofErr w:type="gramEnd"/>
      <w:r>
        <w:rPr>
          <w:sz w:val="28"/>
          <w:szCs w:val="28"/>
        </w:rPr>
        <w:t>. Новопокровка</w:t>
      </w:r>
    </w:p>
    <w:p w:rsidR="00731883" w:rsidRDefault="00731883" w:rsidP="00731883">
      <w:pPr>
        <w:jc w:val="center"/>
        <w:rPr>
          <w:sz w:val="28"/>
          <w:szCs w:val="28"/>
        </w:rPr>
      </w:pPr>
    </w:p>
    <w:p w:rsidR="00731883" w:rsidRDefault="00731883" w:rsidP="00731883">
      <w:pPr>
        <w:jc w:val="center"/>
        <w:rPr>
          <w:sz w:val="28"/>
          <w:szCs w:val="28"/>
        </w:rPr>
      </w:pPr>
      <w:r>
        <w:rPr>
          <w:sz w:val="28"/>
          <w:szCs w:val="28"/>
        </w:rPr>
        <w:t xml:space="preserve">О  </w:t>
      </w:r>
      <w:proofErr w:type="gramStart"/>
      <w:r>
        <w:rPr>
          <w:sz w:val="28"/>
          <w:szCs w:val="28"/>
        </w:rPr>
        <w:t>Соглашении</w:t>
      </w:r>
      <w:proofErr w:type="gramEnd"/>
      <w:r>
        <w:rPr>
          <w:sz w:val="28"/>
          <w:szCs w:val="28"/>
        </w:rPr>
        <w:t xml:space="preserve"> о передаче  части полномочий Горьковского муниципального района Омской области Новопокровскому сельскому поселению Горьковского муниципального района Омской области.</w:t>
      </w:r>
    </w:p>
    <w:p w:rsidR="00731883" w:rsidRDefault="00731883" w:rsidP="00731883">
      <w:pPr>
        <w:jc w:val="center"/>
        <w:rPr>
          <w:sz w:val="28"/>
          <w:szCs w:val="28"/>
        </w:rPr>
      </w:pPr>
    </w:p>
    <w:p w:rsidR="00731883" w:rsidRDefault="00731883" w:rsidP="00731883">
      <w:pPr>
        <w:rPr>
          <w:sz w:val="28"/>
          <w:szCs w:val="28"/>
        </w:rPr>
      </w:pPr>
    </w:p>
    <w:p w:rsidR="00731883" w:rsidRDefault="00731883" w:rsidP="00731883">
      <w:pPr>
        <w:ind w:firstLine="708"/>
        <w:jc w:val="both"/>
        <w:rPr>
          <w:sz w:val="28"/>
          <w:szCs w:val="28"/>
        </w:rPr>
      </w:pPr>
      <w:r>
        <w:rPr>
          <w:sz w:val="28"/>
          <w:szCs w:val="28"/>
        </w:rPr>
        <w:tab/>
        <w:t>В  соответствии с  нормами Федерального закона  от 06.10.2003 № 131-ФЗ «Об общих принципах организации  местного самоуправления в Российской Федерации», руководствуясь Уставом Новопокровского сельского поселения, Совет  Новопокровского  сельского поселения</w:t>
      </w:r>
    </w:p>
    <w:p w:rsidR="00731883" w:rsidRDefault="00731883" w:rsidP="00731883">
      <w:pPr>
        <w:ind w:firstLine="708"/>
        <w:jc w:val="both"/>
        <w:rPr>
          <w:sz w:val="28"/>
          <w:szCs w:val="28"/>
        </w:rPr>
      </w:pPr>
      <w:r>
        <w:rPr>
          <w:sz w:val="28"/>
          <w:szCs w:val="28"/>
        </w:rPr>
        <w:t xml:space="preserve"> </w:t>
      </w:r>
    </w:p>
    <w:p w:rsidR="00731883" w:rsidRDefault="00731883" w:rsidP="00731883">
      <w:pPr>
        <w:jc w:val="center"/>
        <w:rPr>
          <w:sz w:val="28"/>
          <w:szCs w:val="28"/>
        </w:rPr>
      </w:pPr>
      <w:proofErr w:type="gramStart"/>
      <w:r>
        <w:rPr>
          <w:sz w:val="28"/>
          <w:szCs w:val="28"/>
        </w:rPr>
        <w:t>Р</w:t>
      </w:r>
      <w:proofErr w:type="gramEnd"/>
      <w:r>
        <w:rPr>
          <w:sz w:val="28"/>
          <w:szCs w:val="28"/>
        </w:rPr>
        <w:t xml:space="preserve"> Е Ш И Л :</w:t>
      </w:r>
    </w:p>
    <w:p w:rsidR="00731883" w:rsidRDefault="00731883" w:rsidP="00731883">
      <w:pPr>
        <w:jc w:val="center"/>
        <w:rPr>
          <w:sz w:val="28"/>
          <w:szCs w:val="28"/>
        </w:rPr>
      </w:pPr>
    </w:p>
    <w:p w:rsidR="00731883" w:rsidRDefault="00731883" w:rsidP="00731883">
      <w:pPr>
        <w:jc w:val="both"/>
        <w:rPr>
          <w:sz w:val="28"/>
          <w:szCs w:val="28"/>
        </w:rPr>
      </w:pPr>
      <w:r>
        <w:rPr>
          <w:sz w:val="28"/>
          <w:szCs w:val="28"/>
        </w:rPr>
        <w:tab/>
        <w:t>1. Принять Соглашение   между  Администрацией Горьковского муниципального района  и Администрацией Новопокровского сельского поселения  «О передаче части полномочий органами местного самоуправления».</w:t>
      </w:r>
    </w:p>
    <w:p w:rsidR="00731883" w:rsidRDefault="00731883" w:rsidP="00731883">
      <w:pPr>
        <w:jc w:val="both"/>
        <w:rPr>
          <w:sz w:val="28"/>
          <w:szCs w:val="28"/>
        </w:rPr>
      </w:pPr>
      <w:r>
        <w:rPr>
          <w:sz w:val="28"/>
          <w:szCs w:val="28"/>
        </w:rPr>
        <w:t xml:space="preserve"> (прилагается)</w:t>
      </w:r>
    </w:p>
    <w:p w:rsidR="00731883" w:rsidRDefault="00731883" w:rsidP="00731883">
      <w:pPr>
        <w:jc w:val="both"/>
        <w:rPr>
          <w:sz w:val="28"/>
          <w:szCs w:val="28"/>
        </w:rPr>
      </w:pPr>
      <w:r>
        <w:rPr>
          <w:sz w:val="28"/>
          <w:szCs w:val="28"/>
        </w:rPr>
        <w:tab/>
        <w:t>2. Обнародовать данное решение  в газете «Горьковский муниципальный вестник».</w:t>
      </w:r>
    </w:p>
    <w:p w:rsidR="00731883" w:rsidRDefault="00731883" w:rsidP="00731883">
      <w:pPr>
        <w:jc w:val="both"/>
        <w:rPr>
          <w:sz w:val="28"/>
          <w:szCs w:val="28"/>
        </w:rPr>
      </w:pPr>
    </w:p>
    <w:p w:rsidR="00731883" w:rsidRDefault="00731883" w:rsidP="00731883">
      <w:pPr>
        <w:jc w:val="both"/>
        <w:rPr>
          <w:sz w:val="28"/>
          <w:szCs w:val="28"/>
        </w:rPr>
      </w:pPr>
    </w:p>
    <w:p w:rsidR="00731883" w:rsidRDefault="00731883" w:rsidP="00731883">
      <w:pPr>
        <w:jc w:val="both"/>
        <w:rPr>
          <w:sz w:val="28"/>
          <w:szCs w:val="28"/>
        </w:rPr>
      </w:pPr>
    </w:p>
    <w:p w:rsidR="00731883" w:rsidRDefault="00731883" w:rsidP="00731883">
      <w:pPr>
        <w:rPr>
          <w:sz w:val="28"/>
          <w:szCs w:val="28"/>
        </w:rPr>
      </w:pPr>
      <w:r>
        <w:rPr>
          <w:sz w:val="28"/>
          <w:szCs w:val="28"/>
        </w:rPr>
        <w:t>Глава  Новопокровского</w:t>
      </w:r>
    </w:p>
    <w:p w:rsidR="00731883" w:rsidRDefault="00731883" w:rsidP="00731883">
      <w:pPr>
        <w:rPr>
          <w:sz w:val="28"/>
          <w:szCs w:val="28"/>
        </w:rPr>
      </w:pPr>
      <w:r>
        <w:rPr>
          <w:sz w:val="28"/>
          <w:szCs w:val="28"/>
        </w:rPr>
        <w:t>сельского поселения                                                                   Ю.Г.Канунников</w:t>
      </w: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Default="007179E4" w:rsidP="00731883">
      <w:pPr>
        <w:rPr>
          <w:sz w:val="28"/>
          <w:szCs w:val="28"/>
        </w:rPr>
      </w:pPr>
    </w:p>
    <w:p w:rsidR="007179E4" w:rsidRPr="00EA3752" w:rsidRDefault="007179E4" w:rsidP="007179E4">
      <w:pPr>
        <w:autoSpaceDE w:val="0"/>
        <w:autoSpaceDN w:val="0"/>
        <w:adjustRightInd w:val="0"/>
        <w:ind w:left="5103"/>
        <w:outlineLvl w:val="0"/>
        <w:rPr>
          <w:sz w:val="28"/>
          <w:szCs w:val="28"/>
        </w:rPr>
      </w:pPr>
      <w:r w:rsidRPr="00EA3752">
        <w:rPr>
          <w:sz w:val="28"/>
          <w:szCs w:val="28"/>
        </w:rPr>
        <w:lastRenderedPageBreak/>
        <w:t xml:space="preserve">Приложение № </w:t>
      </w:r>
      <w:r>
        <w:rPr>
          <w:sz w:val="28"/>
          <w:szCs w:val="28"/>
        </w:rPr>
        <w:t>1</w:t>
      </w:r>
    </w:p>
    <w:p w:rsidR="007179E4" w:rsidRPr="00EA3752" w:rsidRDefault="007179E4" w:rsidP="007179E4">
      <w:pPr>
        <w:autoSpaceDE w:val="0"/>
        <w:autoSpaceDN w:val="0"/>
        <w:adjustRightInd w:val="0"/>
        <w:ind w:left="5103"/>
        <w:rPr>
          <w:sz w:val="28"/>
          <w:szCs w:val="28"/>
        </w:rPr>
      </w:pPr>
      <w:r w:rsidRPr="00EA3752">
        <w:rPr>
          <w:sz w:val="28"/>
          <w:szCs w:val="28"/>
        </w:rPr>
        <w:t xml:space="preserve">к решению Совета </w:t>
      </w:r>
      <w:r>
        <w:rPr>
          <w:sz w:val="28"/>
          <w:szCs w:val="28"/>
        </w:rPr>
        <w:t xml:space="preserve">Новопокровского сельского поселения </w:t>
      </w:r>
    </w:p>
    <w:p w:rsidR="007179E4" w:rsidRPr="00EA3752" w:rsidRDefault="007179E4" w:rsidP="007179E4">
      <w:pPr>
        <w:autoSpaceDE w:val="0"/>
        <w:autoSpaceDN w:val="0"/>
        <w:adjustRightInd w:val="0"/>
        <w:ind w:left="5103"/>
        <w:rPr>
          <w:sz w:val="28"/>
          <w:szCs w:val="28"/>
        </w:rPr>
      </w:pPr>
      <w:r w:rsidRPr="00EA3752">
        <w:rPr>
          <w:sz w:val="28"/>
          <w:szCs w:val="28"/>
        </w:rPr>
        <w:t xml:space="preserve">от </w:t>
      </w:r>
      <w:r>
        <w:rPr>
          <w:sz w:val="28"/>
          <w:szCs w:val="28"/>
        </w:rPr>
        <w:t>31.03.2022</w:t>
      </w:r>
      <w:r w:rsidRPr="00EA3752">
        <w:rPr>
          <w:sz w:val="28"/>
          <w:szCs w:val="28"/>
        </w:rPr>
        <w:t xml:space="preserve">  № </w:t>
      </w:r>
      <w:r>
        <w:rPr>
          <w:sz w:val="28"/>
          <w:szCs w:val="28"/>
        </w:rPr>
        <w:t>3</w:t>
      </w:r>
    </w:p>
    <w:p w:rsidR="007179E4" w:rsidRPr="00EA3752" w:rsidRDefault="007179E4" w:rsidP="007179E4">
      <w:pPr>
        <w:autoSpaceDE w:val="0"/>
        <w:autoSpaceDN w:val="0"/>
        <w:adjustRightInd w:val="0"/>
        <w:jc w:val="center"/>
        <w:rPr>
          <w:b/>
          <w:bCs/>
          <w:sz w:val="28"/>
          <w:szCs w:val="28"/>
        </w:rPr>
      </w:pPr>
    </w:p>
    <w:p w:rsidR="007179E4" w:rsidRPr="00EA3752" w:rsidRDefault="007179E4" w:rsidP="007179E4">
      <w:pPr>
        <w:autoSpaceDE w:val="0"/>
        <w:autoSpaceDN w:val="0"/>
        <w:adjustRightInd w:val="0"/>
        <w:jc w:val="center"/>
        <w:rPr>
          <w:b/>
          <w:bCs/>
          <w:sz w:val="28"/>
          <w:szCs w:val="28"/>
        </w:rPr>
      </w:pPr>
    </w:p>
    <w:p w:rsidR="007179E4" w:rsidRPr="00EA3752" w:rsidRDefault="007179E4" w:rsidP="007179E4">
      <w:pPr>
        <w:autoSpaceDE w:val="0"/>
        <w:autoSpaceDN w:val="0"/>
        <w:adjustRightInd w:val="0"/>
        <w:jc w:val="center"/>
        <w:rPr>
          <w:b/>
          <w:bCs/>
          <w:sz w:val="28"/>
          <w:szCs w:val="28"/>
        </w:rPr>
      </w:pPr>
    </w:p>
    <w:p w:rsidR="007179E4" w:rsidRPr="00EA3752" w:rsidRDefault="007179E4" w:rsidP="007179E4">
      <w:pPr>
        <w:autoSpaceDE w:val="0"/>
        <w:autoSpaceDN w:val="0"/>
        <w:adjustRightInd w:val="0"/>
        <w:jc w:val="center"/>
        <w:rPr>
          <w:bCs/>
          <w:sz w:val="28"/>
          <w:szCs w:val="28"/>
        </w:rPr>
      </w:pPr>
      <w:r>
        <w:rPr>
          <w:bCs/>
          <w:sz w:val="28"/>
          <w:szCs w:val="28"/>
        </w:rPr>
        <w:t>С</w:t>
      </w:r>
      <w:r w:rsidRPr="00EA3752">
        <w:rPr>
          <w:bCs/>
          <w:sz w:val="28"/>
          <w:szCs w:val="28"/>
        </w:rPr>
        <w:t xml:space="preserve">оглашения </w:t>
      </w:r>
    </w:p>
    <w:p w:rsidR="007179E4" w:rsidRPr="00EA3752" w:rsidRDefault="007179E4" w:rsidP="007179E4">
      <w:pPr>
        <w:autoSpaceDE w:val="0"/>
        <w:autoSpaceDN w:val="0"/>
        <w:adjustRightInd w:val="0"/>
        <w:jc w:val="center"/>
        <w:rPr>
          <w:bCs/>
          <w:sz w:val="28"/>
          <w:szCs w:val="28"/>
        </w:rPr>
      </w:pPr>
      <w:r w:rsidRPr="00EA3752">
        <w:rPr>
          <w:bCs/>
          <w:sz w:val="28"/>
          <w:szCs w:val="28"/>
        </w:rPr>
        <w:t>о передаче части полномочий органами</w:t>
      </w:r>
    </w:p>
    <w:p w:rsidR="007179E4" w:rsidRPr="00EA3752" w:rsidRDefault="007179E4" w:rsidP="007179E4">
      <w:pPr>
        <w:autoSpaceDE w:val="0"/>
        <w:autoSpaceDN w:val="0"/>
        <w:adjustRightInd w:val="0"/>
        <w:jc w:val="center"/>
        <w:rPr>
          <w:bCs/>
          <w:sz w:val="28"/>
          <w:szCs w:val="28"/>
        </w:rPr>
      </w:pPr>
      <w:r w:rsidRPr="00EA3752">
        <w:rPr>
          <w:bCs/>
          <w:sz w:val="28"/>
          <w:szCs w:val="28"/>
        </w:rPr>
        <w:t>местного самоуправления</w:t>
      </w:r>
    </w:p>
    <w:p w:rsidR="007179E4" w:rsidRPr="00EA3752" w:rsidRDefault="007179E4" w:rsidP="007179E4">
      <w:pPr>
        <w:autoSpaceDE w:val="0"/>
        <w:autoSpaceDN w:val="0"/>
        <w:adjustRightInd w:val="0"/>
        <w:ind w:firstLine="540"/>
        <w:jc w:val="both"/>
        <w:outlineLvl w:val="0"/>
        <w:rPr>
          <w:sz w:val="28"/>
          <w:szCs w:val="28"/>
        </w:rPr>
      </w:pPr>
    </w:p>
    <w:p w:rsidR="007179E4" w:rsidRPr="00EA3752" w:rsidRDefault="007179E4" w:rsidP="007179E4">
      <w:pPr>
        <w:pStyle w:val="ConsPlusNormal"/>
        <w:ind w:firstLine="709"/>
        <w:jc w:val="both"/>
        <w:rPr>
          <w:rFonts w:ascii="Times New Roman" w:hAnsi="Times New Roman" w:cs="Times New Roman"/>
          <w:sz w:val="28"/>
          <w:szCs w:val="28"/>
        </w:rPr>
      </w:pPr>
      <w:proofErr w:type="gramStart"/>
      <w:r w:rsidRPr="00EA3752">
        <w:rPr>
          <w:rFonts w:ascii="Times New Roman" w:hAnsi="Times New Roman" w:cs="Times New Roman"/>
          <w:sz w:val="28"/>
          <w:szCs w:val="28"/>
        </w:rPr>
        <w:t xml:space="preserve">В соответствии с Федеральным </w:t>
      </w:r>
      <w:hyperlink r:id="rId5" w:history="1">
        <w:r w:rsidRPr="00EA3752">
          <w:rPr>
            <w:rFonts w:ascii="Times New Roman" w:hAnsi="Times New Roman" w:cs="Times New Roman"/>
            <w:sz w:val="28"/>
            <w:szCs w:val="28"/>
          </w:rPr>
          <w:t>законом</w:t>
        </w:r>
      </w:hyperlink>
      <w:r w:rsidRPr="00EA3752">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(далее Федеральный закон) Администрация Горьковского муниципального района Омской области, в лице Главы муниципального района </w:t>
      </w:r>
      <w:proofErr w:type="spellStart"/>
      <w:r>
        <w:rPr>
          <w:rFonts w:ascii="Times New Roman" w:hAnsi="Times New Roman" w:cs="Times New Roman"/>
          <w:sz w:val="28"/>
          <w:szCs w:val="28"/>
        </w:rPr>
        <w:t>Болтрика</w:t>
      </w:r>
      <w:proofErr w:type="spellEnd"/>
      <w:r>
        <w:rPr>
          <w:rFonts w:ascii="Times New Roman" w:hAnsi="Times New Roman" w:cs="Times New Roman"/>
          <w:sz w:val="28"/>
          <w:szCs w:val="28"/>
        </w:rPr>
        <w:t xml:space="preserve"> Михаила Юрьевича</w:t>
      </w:r>
      <w:r w:rsidRPr="00EA3752">
        <w:rPr>
          <w:rFonts w:ascii="Times New Roman" w:hAnsi="Times New Roman" w:cs="Times New Roman"/>
          <w:sz w:val="28"/>
          <w:szCs w:val="28"/>
        </w:rPr>
        <w:t xml:space="preserve">, действующего на основании Устава Горьковского муниципального района Омской области, именуемая в дальнейшем «Сторона 1», с одной стороны, и Администрация </w:t>
      </w:r>
      <w:r>
        <w:rPr>
          <w:rFonts w:ascii="Times New Roman" w:hAnsi="Times New Roman" w:cs="Times New Roman"/>
          <w:sz w:val="28"/>
          <w:szCs w:val="28"/>
        </w:rPr>
        <w:t xml:space="preserve">Новопокровского </w:t>
      </w:r>
      <w:r w:rsidRPr="00EA3752">
        <w:rPr>
          <w:rFonts w:ascii="Times New Roman" w:hAnsi="Times New Roman" w:cs="Times New Roman"/>
          <w:sz w:val="28"/>
          <w:szCs w:val="28"/>
        </w:rPr>
        <w:t xml:space="preserve"> сельского поселения Горьковского муниципального района Омской области, в</w:t>
      </w:r>
      <w:proofErr w:type="gramEnd"/>
      <w:r w:rsidRPr="00EA3752">
        <w:rPr>
          <w:rFonts w:ascii="Times New Roman" w:hAnsi="Times New Roman" w:cs="Times New Roman"/>
          <w:sz w:val="28"/>
          <w:szCs w:val="28"/>
        </w:rPr>
        <w:t xml:space="preserve"> лице Главы сельского поселения </w:t>
      </w:r>
      <w:r>
        <w:rPr>
          <w:rFonts w:ascii="Times New Roman" w:hAnsi="Times New Roman" w:cs="Times New Roman"/>
          <w:sz w:val="28"/>
          <w:szCs w:val="28"/>
        </w:rPr>
        <w:t xml:space="preserve">Канунникова Юрия </w:t>
      </w:r>
      <w:proofErr w:type="spellStart"/>
      <w:r>
        <w:rPr>
          <w:rFonts w:ascii="Times New Roman" w:hAnsi="Times New Roman" w:cs="Times New Roman"/>
          <w:sz w:val="28"/>
          <w:szCs w:val="28"/>
        </w:rPr>
        <w:t>Грпигорьевича</w:t>
      </w:r>
      <w:proofErr w:type="spellEnd"/>
      <w:proofErr w:type="gramStart"/>
      <w:r>
        <w:rPr>
          <w:rFonts w:ascii="Times New Roman" w:hAnsi="Times New Roman" w:cs="Times New Roman"/>
          <w:sz w:val="28"/>
          <w:szCs w:val="28"/>
        </w:rPr>
        <w:t xml:space="preserve"> </w:t>
      </w:r>
      <w:r w:rsidRPr="00EA3752">
        <w:rPr>
          <w:rFonts w:ascii="Times New Roman" w:hAnsi="Times New Roman" w:cs="Times New Roman"/>
          <w:sz w:val="28"/>
          <w:szCs w:val="28"/>
        </w:rPr>
        <w:t>,</w:t>
      </w:r>
      <w:proofErr w:type="gramEnd"/>
      <w:r w:rsidRPr="00EA3752">
        <w:rPr>
          <w:rFonts w:ascii="Times New Roman" w:hAnsi="Times New Roman" w:cs="Times New Roman"/>
          <w:sz w:val="28"/>
          <w:szCs w:val="28"/>
        </w:rPr>
        <w:t xml:space="preserve"> действующего на основании Устава, именуемая в дальнейшем «Сторона 2», с другой стороны, совместно именуемые «Стороны», заключили настоящее Соглашение о передаче части полномочий органами местного самоуправления (далее – Соглашение) на основании Решения </w:t>
      </w:r>
      <w:r>
        <w:rPr>
          <w:rFonts w:ascii="Times New Roman" w:hAnsi="Times New Roman" w:cs="Times New Roman"/>
          <w:sz w:val="28"/>
          <w:szCs w:val="28"/>
          <w:lang w:val="en-US"/>
        </w:rPr>
        <w:t>XXII</w:t>
      </w:r>
      <w:r w:rsidRPr="00EA3752">
        <w:rPr>
          <w:rFonts w:ascii="Times New Roman" w:hAnsi="Times New Roman" w:cs="Times New Roman"/>
          <w:sz w:val="28"/>
          <w:szCs w:val="28"/>
        </w:rPr>
        <w:t xml:space="preserve"> сессии Совета Горьковского муниципального района Омской области от </w:t>
      </w:r>
      <w:r>
        <w:rPr>
          <w:rFonts w:ascii="Times New Roman" w:hAnsi="Times New Roman" w:cs="Times New Roman"/>
          <w:sz w:val="28"/>
          <w:szCs w:val="28"/>
        </w:rPr>
        <w:t>24.12.2021</w:t>
      </w:r>
      <w:r w:rsidRPr="00EA3752">
        <w:rPr>
          <w:rFonts w:ascii="Times New Roman" w:hAnsi="Times New Roman" w:cs="Times New Roman"/>
          <w:sz w:val="28"/>
          <w:szCs w:val="28"/>
        </w:rPr>
        <w:t xml:space="preserve"> года</w:t>
      </w:r>
      <w:r>
        <w:rPr>
          <w:rFonts w:ascii="Times New Roman" w:hAnsi="Times New Roman" w:cs="Times New Roman"/>
          <w:sz w:val="28"/>
          <w:szCs w:val="28"/>
        </w:rPr>
        <w:t xml:space="preserve"> № </w:t>
      </w:r>
      <w:r w:rsidRPr="000E338F">
        <w:rPr>
          <w:rFonts w:ascii="Times New Roman" w:hAnsi="Times New Roman" w:cs="Times New Roman"/>
          <w:sz w:val="28"/>
          <w:szCs w:val="28"/>
        </w:rPr>
        <w:t>170</w:t>
      </w:r>
      <w:r w:rsidRPr="00EA3752">
        <w:rPr>
          <w:rFonts w:ascii="Times New Roman" w:hAnsi="Times New Roman" w:cs="Times New Roman"/>
          <w:sz w:val="28"/>
          <w:szCs w:val="28"/>
        </w:rPr>
        <w:t xml:space="preserve"> о нижеследующем:</w:t>
      </w:r>
    </w:p>
    <w:p w:rsidR="007179E4" w:rsidRPr="00EA3752" w:rsidRDefault="007179E4" w:rsidP="007179E4">
      <w:pPr>
        <w:autoSpaceDE w:val="0"/>
        <w:autoSpaceDN w:val="0"/>
        <w:adjustRightInd w:val="0"/>
        <w:ind w:firstLine="540"/>
        <w:jc w:val="both"/>
        <w:rPr>
          <w:sz w:val="28"/>
          <w:szCs w:val="28"/>
        </w:rPr>
      </w:pPr>
    </w:p>
    <w:p w:rsidR="007179E4" w:rsidRPr="00EA3752" w:rsidRDefault="007179E4" w:rsidP="007179E4">
      <w:pPr>
        <w:autoSpaceDE w:val="0"/>
        <w:autoSpaceDN w:val="0"/>
        <w:adjustRightInd w:val="0"/>
        <w:ind w:left="540"/>
        <w:jc w:val="center"/>
        <w:outlineLvl w:val="0"/>
        <w:rPr>
          <w:sz w:val="28"/>
          <w:szCs w:val="28"/>
        </w:rPr>
      </w:pPr>
      <w:bookmarkStart w:id="0" w:name="Par6"/>
      <w:bookmarkEnd w:id="0"/>
      <w:r w:rsidRPr="00EA3752">
        <w:rPr>
          <w:sz w:val="28"/>
          <w:szCs w:val="28"/>
        </w:rPr>
        <w:t>1. Предмет Соглашения</w:t>
      </w:r>
    </w:p>
    <w:p w:rsidR="007179E4" w:rsidRPr="00EA3752" w:rsidRDefault="007179E4" w:rsidP="007179E4">
      <w:pPr>
        <w:autoSpaceDE w:val="0"/>
        <w:autoSpaceDN w:val="0"/>
        <w:adjustRightInd w:val="0"/>
        <w:ind w:left="540"/>
        <w:jc w:val="center"/>
        <w:outlineLvl w:val="0"/>
        <w:rPr>
          <w:sz w:val="28"/>
          <w:szCs w:val="28"/>
        </w:rPr>
      </w:pPr>
    </w:p>
    <w:p w:rsidR="007179E4" w:rsidRPr="0090085B" w:rsidRDefault="007179E4" w:rsidP="007179E4">
      <w:pPr>
        <w:pStyle w:val="a3"/>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90085B">
        <w:rPr>
          <w:rFonts w:ascii="Times New Roman" w:hAnsi="Times New Roman" w:cs="Times New Roman"/>
          <w:sz w:val="28"/>
          <w:szCs w:val="28"/>
        </w:rPr>
        <w:t>Сторона 1 передает, а С</w:t>
      </w:r>
      <w:r>
        <w:rPr>
          <w:rFonts w:ascii="Times New Roman" w:hAnsi="Times New Roman" w:cs="Times New Roman"/>
          <w:sz w:val="28"/>
          <w:szCs w:val="28"/>
        </w:rPr>
        <w:t xml:space="preserve">торона 2 принимает к исполнению </w:t>
      </w:r>
      <w:r w:rsidRPr="0090085B">
        <w:rPr>
          <w:rFonts w:ascii="Times New Roman" w:hAnsi="Times New Roman" w:cs="Times New Roman"/>
          <w:sz w:val="28"/>
          <w:szCs w:val="28"/>
        </w:rPr>
        <w:t xml:space="preserve">следующие полномочия, установленные: </w:t>
      </w:r>
    </w:p>
    <w:p w:rsidR="007179E4" w:rsidRPr="0090085B" w:rsidRDefault="007179E4" w:rsidP="007179E4">
      <w:pPr>
        <w:ind w:firstLine="540"/>
        <w:jc w:val="both"/>
        <w:rPr>
          <w:sz w:val="28"/>
          <w:szCs w:val="28"/>
          <w:shd w:val="clear" w:color="auto" w:fill="FFFFFF"/>
        </w:rPr>
      </w:pPr>
      <w:r w:rsidRPr="0090085B">
        <w:rPr>
          <w:sz w:val="28"/>
          <w:szCs w:val="28"/>
        </w:rPr>
        <w:t xml:space="preserve">- пунктом </w:t>
      </w:r>
      <w:r w:rsidRPr="0090085B">
        <w:rPr>
          <w:sz w:val="28"/>
          <w:szCs w:val="28"/>
          <w:shd w:val="clear" w:color="auto" w:fill="FFFFFF"/>
        </w:rPr>
        <w:t xml:space="preserve">4 части 1 статьи 14 Федерального закона, организация в границах поселения </w:t>
      </w:r>
      <w:proofErr w:type="spellStart"/>
      <w:r w:rsidRPr="0090085B">
        <w:rPr>
          <w:sz w:val="28"/>
          <w:szCs w:val="28"/>
          <w:shd w:val="clear" w:color="auto" w:fill="FFFFFF"/>
        </w:rPr>
        <w:t>электро</w:t>
      </w:r>
      <w:proofErr w:type="spellEnd"/>
      <w:r w:rsidRPr="0090085B">
        <w:rPr>
          <w:sz w:val="28"/>
          <w:szCs w:val="28"/>
          <w:shd w:val="clear" w:color="auto" w:fill="FFFFFF"/>
        </w:rPr>
        <w:t>-, тепл</w:t>
      </w:r>
      <w:proofErr w:type="gramStart"/>
      <w:r w:rsidRPr="0090085B">
        <w:rPr>
          <w:sz w:val="28"/>
          <w:szCs w:val="28"/>
          <w:shd w:val="clear" w:color="auto" w:fill="FFFFFF"/>
        </w:rPr>
        <w:t>о-</w:t>
      </w:r>
      <w:proofErr w:type="gramEnd"/>
      <w:r w:rsidRPr="0090085B">
        <w:rPr>
          <w:sz w:val="28"/>
          <w:szCs w:val="28"/>
          <w:shd w:val="clear" w:color="auto" w:fill="FFFFFF"/>
        </w:rPr>
        <w:t xml:space="preserve">, </w:t>
      </w:r>
      <w:proofErr w:type="spellStart"/>
      <w:r w:rsidRPr="0090085B">
        <w:rPr>
          <w:sz w:val="28"/>
          <w:szCs w:val="28"/>
          <w:shd w:val="clear" w:color="auto" w:fill="FFFFFF"/>
        </w:rPr>
        <w:t>газо</w:t>
      </w:r>
      <w:proofErr w:type="spellEnd"/>
      <w:r w:rsidRPr="0090085B">
        <w:rPr>
          <w:sz w:val="28"/>
          <w:szCs w:val="28"/>
          <w:shd w:val="clear" w:color="auto" w:fill="FFFFFF"/>
        </w:rPr>
        <w:t>- и водоснабжения населения, водоотведения, снабжения населения топливом в части централизованного водоснабжения при условии нахождения в собственности поселения объектов централизованного водоснабжения;</w:t>
      </w:r>
    </w:p>
    <w:p w:rsidR="007179E4" w:rsidRPr="00EA3752" w:rsidRDefault="007179E4" w:rsidP="007179E4">
      <w:pPr>
        <w:autoSpaceDE w:val="0"/>
        <w:autoSpaceDN w:val="0"/>
        <w:adjustRightInd w:val="0"/>
        <w:ind w:firstLine="540"/>
        <w:jc w:val="both"/>
        <w:rPr>
          <w:sz w:val="28"/>
          <w:szCs w:val="28"/>
        </w:rPr>
      </w:pPr>
      <w:r w:rsidRPr="00EA3752">
        <w:rPr>
          <w:sz w:val="28"/>
          <w:szCs w:val="28"/>
        </w:rPr>
        <w:t xml:space="preserve">- пунктом 6 части 1 статьи 14 федерального закона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 w:history="1">
        <w:r w:rsidRPr="00EA3752">
          <w:rPr>
            <w:sz w:val="28"/>
            <w:szCs w:val="28"/>
          </w:rPr>
          <w:t>законодательством</w:t>
        </w:r>
      </w:hyperlink>
      <w:r w:rsidRPr="00EA3752">
        <w:rPr>
          <w:sz w:val="28"/>
          <w:szCs w:val="28"/>
        </w:rPr>
        <w:t>;</w:t>
      </w:r>
    </w:p>
    <w:p w:rsidR="007179E4" w:rsidRPr="00EA3752" w:rsidRDefault="007179E4" w:rsidP="007179E4">
      <w:pPr>
        <w:autoSpaceDE w:val="0"/>
        <w:autoSpaceDN w:val="0"/>
        <w:adjustRightInd w:val="0"/>
        <w:ind w:firstLine="540"/>
        <w:jc w:val="both"/>
        <w:rPr>
          <w:sz w:val="28"/>
          <w:szCs w:val="28"/>
        </w:rPr>
      </w:pPr>
      <w:r w:rsidRPr="00EA3752">
        <w:rPr>
          <w:sz w:val="28"/>
          <w:szCs w:val="28"/>
        </w:rPr>
        <w:t>- пунктом 7.1. части 1 статьи 14 федерального закона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179E4" w:rsidRPr="00EA3752" w:rsidRDefault="007179E4" w:rsidP="007179E4">
      <w:pPr>
        <w:autoSpaceDE w:val="0"/>
        <w:autoSpaceDN w:val="0"/>
        <w:adjustRightInd w:val="0"/>
        <w:ind w:firstLine="540"/>
        <w:jc w:val="both"/>
        <w:rPr>
          <w:sz w:val="28"/>
          <w:szCs w:val="28"/>
        </w:rPr>
      </w:pPr>
      <w:r w:rsidRPr="00EA3752">
        <w:rPr>
          <w:sz w:val="28"/>
          <w:szCs w:val="28"/>
        </w:rPr>
        <w:t>- пунктом 7.2. части 1 статьи 14 федерального закона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179E4" w:rsidRPr="00EA3752" w:rsidRDefault="007179E4" w:rsidP="007179E4">
      <w:pPr>
        <w:autoSpaceDE w:val="0"/>
        <w:autoSpaceDN w:val="0"/>
        <w:adjustRightInd w:val="0"/>
        <w:ind w:firstLine="540"/>
        <w:jc w:val="both"/>
        <w:rPr>
          <w:sz w:val="28"/>
          <w:szCs w:val="28"/>
        </w:rPr>
      </w:pPr>
      <w:r w:rsidRPr="00EA3752">
        <w:rPr>
          <w:sz w:val="28"/>
          <w:szCs w:val="28"/>
        </w:rPr>
        <w:t>- пунктом 13.1. части 1 статьи 14 федерального закона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179E4" w:rsidRPr="00FE6955" w:rsidRDefault="007179E4" w:rsidP="007179E4">
      <w:pPr>
        <w:autoSpaceDE w:val="0"/>
        <w:autoSpaceDN w:val="0"/>
        <w:adjustRightInd w:val="0"/>
        <w:ind w:firstLine="540"/>
        <w:jc w:val="both"/>
        <w:rPr>
          <w:sz w:val="28"/>
          <w:szCs w:val="28"/>
        </w:rPr>
      </w:pPr>
      <w:r w:rsidRPr="00FE6955">
        <w:rPr>
          <w:sz w:val="28"/>
          <w:szCs w:val="28"/>
        </w:rPr>
        <w:t xml:space="preserve">- пунктом 27 части 1 статьи 14 </w:t>
      </w:r>
      <w:r>
        <w:rPr>
          <w:sz w:val="28"/>
          <w:szCs w:val="28"/>
        </w:rPr>
        <w:t>Ф</w:t>
      </w:r>
      <w:r w:rsidRPr="00FE6955">
        <w:rPr>
          <w:sz w:val="28"/>
          <w:szCs w:val="28"/>
        </w:rPr>
        <w:t>едерального закона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179E4" w:rsidRDefault="007179E4" w:rsidP="007179E4">
      <w:pPr>
        <w:autoSpaceDE w:val="0"/>
        <w:autoSpaceDN w:val="0"/>
        <w:adjustRightInd w:val="0"/>
        <w:ind w:firstLine="540"/>
        <w:jc w:val="both"/>
        <w:rPr>
          <w:sz w:val="28"/>
          <w:szCs w:val="28"/>
        </w:rPr>
      </w:pPr>
      <w:r>
        <w:rPr>
          <w:sz w:val="28"/>
          <w:szCs w:val="28"/>
        </w:rPr>
        <w:t>- пунктом 32 части 1 статьи 14 Ф</w:t>
      </w:r>
      <w:r w:rsidRPr="00FE6955">
        <w:rPr>
          <w:sz w:val="28"/>
          <w:szCs w:val="28"/>
        </w:rPr>
        <w:t>едерального закона осуществление муниципального лесного контроля</w:t>
      </w:r>
      <w:r>
        <w:rPr>
          <w:sz w:val="28"/>
          <w:szCs w:val="28"/>
        </w:rPr>
        <w:t>;</w:t>
      </w:r>
    </w:p>
    <w:p w:rsidR="007179E4" w:rsidRDefault="007179E4" w:rsidP="007179E4">
      <w:pPr>
        <w:ind w:firstLine="547"/>
        <w:jc w:val="both"/>
        <w:rPr>
          <w:sz w:val="28"/>
          <w:szCs w:val="28"/>
        </w:rPr>
      </w:pPr>
      <w:proofErr w:type="gramStart"/>
      <w:r w:rsidRPr="00FF4483">
        <w:rPr>
          <w:sz w:val="28"/>
          <w:szCs w:val="28"/>
        </w:rPr>
        <w:t>- пунктом 5 статьи 15 Федерального закона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w:t>
      </w:r>
      <w:proofErr w:type="gramEnd"/>
      <w:r w:rsidRPr="00FF4483">
        <w:rPr>
          <w:sz w:val="28"/>
          <w:szCs w:val="28"/>
        </w:rPr>
        <w:t xml:space="preserve"> в соответствии с </w:t>
      </w:r>
      <w:hyperlink r:id="rId7" w:anchor="dst100179" w:history="1">
        <w:r w:rsidRPr="00FF4483">
          <w:rPr>
            <w:sz w:val="28"/>
            <w:szCs w:val="28"/>
          </w:rPr>
          <w:t>законодательством</w:t>
        </w:r>
      </w:hyperlink>
      <w:r w:rsidRPr="00FF4483">
        <w:rPr>
          <w:sz w:val="28"/>
          <w:szCs w:val="28"/>
        </w:rPr>
        <w:t xml:space="preserve"> </w:t>
      </w:r>
      <w:r>
        <w:rPr>
          <w:sz w:val="28"/>
          <w:szCs w:val="28"/>
        </w:rPr>
        <w:t>Российской Федерации;</w:t>
      </w:r>
    </w:p>
    <w:p w:rsidR="007179E4" w:rsidRPr="00EA3752" w:rsidRDefault="007179E4" w:rsidP="007179E4">
      <w:pPr>
        <w:autoSpaceDE w:val="0"/>
        <w:autoSpaceDN w:val="0"/>
        <w:adjustRightInd w:val="0"/>
        <w:ind w:firstLine="540"/>
        <w:jc w:val="center"/>
        <w:outlineLvl w:val="0"/>
        <w:rPr>
          <w:sz w:val="28"/>
          <w:szCs w:val="28"/>
        </w:rPr>
      </w:pPr>
    </w:p>
    <w:p w:rsidR="007179E4" w:rsidRPr="00EA3752" w:rsidRDefault="007179E4" w:rsidP="007179E4">
      <w:pPr>
        <w:autoSpaceDE w:val="0"/>
        <w:autoSpaceDN w:val="0"/>
        <w:adjustRightInd w:val="0"/>
        <w:ind w:firstLine="540"/>
        <w:jc w:val="center"/>
        <w:outlineLvl w:val="0"/>
        <w:rPr>
          <w:sz w:val="28"/>
          <w:szCs w:val="28"/>
        </w:rPr>
      </w:pPr>
      <w:r w:rsidRPr="00EA3752">
        <w:rPr>
          <w:sz w:val="28"/>
          <w:szCs w:val="28"/>
        </w:rPr>
        <w:t>2. Финансовое обеспечение предмета Соглашения</w:t>
      </w:r>
    </w:p>
    <w:p w:rsidR="007179E4" w:rsidRPr="00EA3752" w:rsidRDefault="007179E4" w:rsidP="007179E4">
      <w:pPr>
        <w:autoSpaceDE w:val="0"/>
        <w:autoSpaceDN w:val="0"/>
        <w:adjustRightInd w:val="0"/>
        <w:ind w:firstLine="540"/>
        <w:jc w:val="both"/>
        <w:rPr>
          <w:sz w:val="28"/>
          <w:szCs w:val="28"/>
        </w:rPr>
      </w:pP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2.1. Реализация полномочий, передаваемых по настоящему Соглашению, осуществляется за счет межбюджетных трансфертов. </w:t>
      </w:r>
    </w:p>
    <w:p w:rsidR="007179E4" w:rsidRPr="00EA3752" w:rsidRDefault="007179E4" w:rsidP="007179E4">
      <w:pPr>
        <w:autoSpaceDE w:val="0"/>
        <w:autoSpaceDN w:val="0"/>
        <w:adjustRightInd w:val="0"/>
        <w:ind w:firstLine="709"/>
        <w:jc w:val="both"/>
        <w:rPr>
          <w:sz w:val="28"/>
          <w:szCs w:val="28"/>
        </w:rPr>
      </w:pPr>
      <w:r w:rsidRPr="00EA3752">
        <w:rPr>
          <w:sz w:val="28"/>
          <w:szCs w:val="28"/>
        </w:rPr>
        <w:t>2.2. Межбюджетные трансферты предоставляются из бюджета Стороны 1 в бюджет Стороны 2.</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2.3. Объем межбюджетных трансфертов </w:t>
      </w:r>
      <w:proofErr w:type="gramStart"/>
      <w:r w:rsidRPr="00EA3752">
        <w:rPr>
          <w:sz w:val="28"/>
          <w:szCs w:val="28"/>
        </w:rPr>
        <w:t>определяется и устанавливается</w:t>
      </w:r>
      <w:proofErr w:type="gramEnd"/>
      <w:r w:rsidRPr="00EA3752">
        <w:rPr>
          <w:sz w:val="28"/>
          <w:szCs w:val="28"/>
        </w:rPr>
        <w:t xml:space="preserve"> Сторонами исходя из прогнозируемого объема средств, необходимых для полного и своевременного исполнения полномочий указанных в п. 1.1. настоящего Соглашения.</w:t>
      </w:r>
    </w:p>
    <w:p w:rsidR="007179E4" w:rsidRPr="00EA3752" w:rsidRDefault="007179E4" w:rsidP="007179E4">
      <w:pPr>
        <w:autoSpaceDE w:val="0"/>
        <w:autoSpaceDN w:val="0"/>
        <w:adjustRightInd w:val="0"/>
        <w:ind w:firstLine="709"/>
        <w:jc w:val="both"/>
        <w:rPr>
          <w:sz w:val="28"/>
          <w:szCs w:val="28"/>
        </w:rPr>
      </w:pPr>
      <w:bookmarkStart w:id="1" w:name="Par24"/>
      <w:bookmarkEnd w:id="1"/>
      <w:r w:rsidRPr="00EA3752">
        <w:rPr>
          <w:sz w:val="28"/>
          <w:szCs w:val="28"/>
        </w:rPr>
        <w:t xml:space="preserve">2.4. Объем межбюджетных трансфертов составляет </w:t>
      </w:r>
      <w:r w:rsidRPr="000E338F">
        <w:rPr>
          <w:sz w:val="28"/>
          <w:szCs w:val="28"/>
        </w:rPr>
        <w:t>27</w:t>
      </w:r>
      <w:r>
        <w:rPr>
          <w:sz w:val="28"/>
          <w:szCs w:val="28"/>
          <w:lang w:val="en-US"/>
        </w:rPr>
        <w:t> </w:t>
      </w:r>
      <w:r>
        <w:rPr>
          <w:sz w:val="28"/>
          <w:szCs w:val="28"/>
        </w:rPr>
        <w:t>628</w:t>
      </w:r>
      <w:r w:rsidRPr="000E338F">
        <w:rPr>
          <w:sz w:val="28"/>
          <w:szCs w:val="28"/>
        </w:rPr>
        <w:t xml:space="preserve"> </w:t>
      </w:r>
      <w:r w:rsidRPr="00EA3752">
        <w:rPr>
          <w:sz w:val="28"/>
          <w:szCs w:val="28"/>
        </w:rPr>
        <w:t>рубл</w:t>
      </w:r>
      <w:r w:rsidRPr="000E338F">
        <w:rPr>
          <w:sz w:val="28"/>
          <w:szCs w:val="28"/>
        </w:rPr>
        <w:t>ей 14 копеек</w:t>
      </w:r>
      <w:r w:rsidRPr="00EA3752">
        <w:rPr>
          <w:sz w:val="28"/>
          <w:szCs w:val="28"/>
        </w:rPr>
        <w:t xml:space="preserve">   (</w:t>
      </w:r>
      <w:r>
        <w:rPr>
          <w:sz w:val="28"/>
          <w:szCs w:val="28"/>
        </w:rPr>
        <w:t xml:space="preserve">Двадцать семь тысяч шестьсот двадцать восемь рублей 14 </w:t>
      </w:r>
      <w:r w:rsidRPr="00EA3752">
        <w:rPr>
          <w:sz w:val="28"/>
          <w:szCs w:val="28"/>
        </w:rPr>
        <w:t xml:space="preserve"> </w:t>
      </w:r>
      <w:r>
        <w:rPr>
          <w:sz w:val="28"/>
          <w:szCs w:val="28"/>
        </w:rPr>
        <w:t>копеек</w:t>
      </w:r>
      <w:r w:rsidRPr="00EA3752">
        <w:rPr>
          <w:sz w:val="28"/>
          <w:szCs w:val="28"/>
        </w:rPr>
        <w:t>), в том числе:</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на финансирование переданных полномочий согласно п. 1.1. настоящего Соглашения в размере </w:t>
      </w:r>
      <w:r w:rsidRPr="000E338F">
        <w:rPr>
          <w:sz w:val="28"/>
          <w:szCs w:val="28"/>
        </w:rPr>
        <w:t>27</w:t>
      </w:r>
      <w:r>
        <w:rPr>
          <w:sz w:val="28"/>
          <w:szCs w:val="28"/>
          <w:lang w:val="en-US"/>
        </w:rPr>
        <w:t> </w:t>
      </w:r>
      <w:r>
        <w:rPr>
          <w:sz w:val="28"/>
          <w:szCs w:val="28"/>
        </w:rPr>
        <w:t>628</w:t>
      </w:r>
      <w:r w:rsidRPr="000E338F">
        <w:rPr>
          <w:sz w:val="28"/>
          <w:szCs w:val="28"/>
        </w:rPr>
        <w:t xml:space="preserve"> </w:t>
      </w:r>
      <w:r w:rsidRPr="00EA3752">
        <w:rPr>
          <w:sz w:val="28"/>
          <w:szCs w:val="28"/>
        </w:rPr>
        <w:t xml:space="preserve"> рубл</w:t>
      </w:r>
      <w:r>
        <w:rPr>
          <w:sz w:val="28"/>
          <w:szCs w:val="28"/>
        </w:rPr>
        <w:t>ей 14 копеек</w:t>
      </w:r>
      <w:r w:rsidRPr="00EA3752">
        <w:rPr>
          <w:sz w:val="28"/>
          <w:szCs w:val="28"/>
        </w:rPr>
        <w:t xml:space="preserve">  (</w:t>
      </w:r>
      <w:r>
        <w:rPr>
          <w:sz w:val="28"/>
          <w:szCs w:val="28"/>
        </w:rPr>
        <w:t xml:space="preserve">Двадцать семь тысяч шестьсот двадцать восемь рублей 14 </w:t>
      </w:r>
      <w:r w:rsidRPr="00EA3752">
        <w:rPr>
          <w:sz w:val="28"/>
          <w:szCs w:val="28"/>
        </w:rPr>
        <w:t xml:space="preserve"> </w:t>
      </w:r>
      <w:r>
        <w:rPr>
          <w:sz w:val="28"/>
          <w:szCs w:val="28"/>
        </w:rPr>
        <w:t>копеек</w:t>
      </w:r>
      <w:proofErr w:type="gramStart"/>
      <w:r w:rsidRPr="00EA3752">
        <w:rPr>
          <w:sz w:val="28"/>
          <w:szCs w:val="28"/>
        </w:rPr>
        <w:t xml:space="preserve"> )</w:t>
      </w:r>
      <w:proofErr w:type="gramEnd"/>
      <w:r w:rsidRPr="00EA3752">
        <w:rPr>
          <w:sz w:val="28"/>
          <w:szCs w:val="28"/>
        </w:rPr>
        <w:t>, согласно Приложению, являющемуся неотъемлемой частью настоящего Соглашения.</w:t>
      </w:r>
    </w:p>
    <w:p w:rsidR="007179E4" w:rsidRPr="00EA3752" w:rsidRDefault="007179E4" w:rsidP="007179E4">
      <w:pPr>
        <w:autoSpaceDE w:val="0"/>
        <w:autoSpaceDN w:val="0"/>
        <w:adjustRightInd w:val="0"/>
        <w:ind w:firstLine="709"/>
        <w:jc w:val="both"/>
        <w:rPr>
          <w:sz w:val="28"/>
          <w:szCs w:val="28"/>
        </w:rPr>
      </w:pPr>
      <w:bookmarkStart w:id="2" w:name="Par28"/>
      <w:bookmarkEnd w:id="2"/>
      <w:r w:rsidRPr="00EA3752">
        <w:rPr>
          <w:sz w:val="28"/>
          <w:szCs w:val="28"/>
        </w:rPr>
        <w:t xml:space="preserve">2.5. Перечисление межбюджетных трансфертов осуществляется </w:t>
      </w:r>
      <w:r>
        <w:rPr>
          <w:sz w:val="28"/>
          <w:szCs w:val="28"/>
        </w:rPr>
        <w:t>по графику финансирования.</w:t>
      </w:r>
    </w:p>
    <w:p w:rsidR="007179E4" w:rsidRPr="00EA3752" w:rsidRDefault="007179E4" w:rsidP="007179E4">
      <w:pPr>
        <w:autoSpaceDE w:val="0"/>
        <w:autoSpaceDN w:val="0"/>
        <w:adjustRightInd w:val="0"/>
        <w:ind w:firstLine="709"/>
        <w:jc w:val="both"/>
        <w:rPr>
          <w:sz w:val="28"/>
          <w:szCs w:val="28"/>
        </w:rPr>
      </w:pPr>
    </w:p>
    <w:p w:rsidR="007179E4" w:rsidRPr="00EA3752" w:rsidRDefault="007179E4" w:rsidP="007179E4">
      <w:pPr>
        <w:autoSpaceDE w:val="0"/>
        <w:autoSpaceDN w:val="0"/>
        <w:adjustRightInd w:val="0"/>
        <w:ind w:firstLine="540"/>
        <w:jc w:val="center"/>
        <w:outlineLvl w:val="0"/>
        <w:rPr>
          <w:sz w:val="28"/>
          <w:szCs w:val="28"/>
        </w:rPr>
      </w:pPr>
      <w:bookmarkStart w:id="3" w:name="Par30"/>
      <w:bookmarkEnd w:id="3"/>
      <w:r w:rsidRPr="00EA3752">
        <w:rPr>
          <w:sz w:val="28"/>
          <w:szCs w:val="28"/>
        </w:rPr>
        <w:t>3. Права и обязанности Сторон</w:t>
      </w:r>
    </w:p>
    <w:p w:rsidR="007179E4" w:rsidRPr="00EA3752" w:rsidRDefault="007179E4" w:rsidP="007179E4">
      <w:pPr>
        <w:autoSpaceDE w:val="0"/>
        <w:autoSpaceDN w:val="0"/>
        <w:adjustRightInd w:val="0"/>
        <w:ind w:firstLine="540"/>
        <w:jc w:val="both"/>
        <w:rPr>
          <w:sz w:val="28"/>
          <w:szCs w:val="28"/>
        </w:rPr>
      </w:pPr>
    </w:p>
    <w:p w:rsidR="007179E4" w:rsidRPr="00EA3752" w:rsidRDefault="007179E4" w:rsidP="007179E4">
      <w:pPr>
        <w:autoSpaceDE w:val="0"/>
        <w:autoSpaceDN w:val="0"/>
        <w:adjustRightInd w:val="0"/>
        <w:ind w:firstLine="709"/>
        <w:jc w:val="both"/>
        <w:rPr>
          <w:sz w:val="28"/>
          <w:szCs w:val="28"/>
        </w:rPr>
      </w:pPr>
      <w:r w:rsidRPr="00EA3752">
        <w:rPr>
          <w:sz w:val="28"/>
          <w:szCs w:val="28"/>
        </w:rPr>
        <w:t>3.1. Сторона 1 обязана:</w:t>
      </w:r>
    </w:p>
    <w:p w:rsidR="007179E4" w:rsidRPr="00EA3752" w:rsidRDefault="007179E4" w:rsidP="007179E4">
      <w:pPr>
        <w:autoSpaceDE w:val="0"/>
        <w:autoSpaceDN w:val="0"/>
        <w:adjustRightInd w:val="0"/>
        <w:ind w:firstLine="709"/>
        <w:jc w:val="both"/>
        <w:rPr>
          <w:sz w:val="28"/>
          <w:szCs w:val="28"/>
        </w:rPr>
      </w:pPr>
      <w:r w:rsidRPr="00EA3752">
        <w:rPr>
          <w:sz w:val="28"/>
          <w:szCs w:val="28"/>
        </w:rPr>
        <w:t>3.1.1. Своевременно и в полном объеме передать финансовые средства, указанные в п. 2.4, в соответствии с п. 2.5. настоящего Соглашения;</w:t>
      </w:r>
    </w:p>
    <w:p w:rsidR="007179E4" w:rsidRPr="00EA3752" w:rsidRDefault="007179E4" w:rsidP="007179E4">
      <w:pPr>
        <w:autoSpaceDE w:val="0"/>
        <w:autoSpaceDN w:val="0"/>
        <w:adjustRightInd w:val="0"/>
        <w:ind w:firstLine="709"/>
        <w:jc w:val="both"/>
        <w:rPr>
          <w:sz w:val="28"/>
          <w:szCs w:val="28"/>
        </w:rPr>
      </w:pPr>
      <w:r w:rsidRPr="00EA3752">
        <w:rPr>
          <w:sz w:val="28"/>
          <w:szCs w:val="28"/>
        </w:rPr>
        <w:t>3.1.2. Оказывать необходимую информационно-методическую помощь по вопросам выполнения Стороной 2 обязательств по осуществлению полномочий.</w:t>
      </w:r>
    </w:p>
    <w:p w:rsidR="007179E4" w:rsidRPr="00EA3752" w:rsidRDefault="007179E4" w:rsidP="007179E4">
      <w:pPr>
        <w:autoSpaceDE w:val="0"/>
        <w:autoSpaceDN w:val="0"/>
        <w:adjustRightInd w:val="0"/>
        <w:ind w:firstLine="709"/>
        <w:jc w:val="both"/>
        <w:rPr>
          <w:sz w:val="28"/>
          <w:szCs w:val="28"/>
        </w:rPr>
      </w:pPr>
      <w:r w:rsidRPr="00EA3752">
        <w:rPr>
          <w:sz w:val="28"/>
          <w:szCs w:val="28"/>
        </w:rPr>
        <w:t>3.2. Сторона 2 обязана:</w:t>
      </w:r>
    </w:p>
    <w:p w:rsidR="007179E4" w:rsidRPr="00EA3752" w:rsidRDefault="007179E4" w:rsidP="007179E4">
      <w:pPr>
        <w:autoSpaceDE w:val="0"/>
        <w:autoSpaceDN w:val="0"/>
        <w:adjustRightInd w:val="0"/>
        <w:ind w:firstLine="709"/>
        <w:jc w:val="both"/>
        <w:rPr>
          <w:sz w:val="28"/>
          <w:szCs w:val="28"/>
        </w:rPr>
      </w:pPr>
      <w:r w:rsidRPr="00EA3752">
        <w:rPr>
          <w:sz w:val="28"/>
          <w:szCs w:val="28"/>
        </w:rPr>
        <w:t>3.2.1. В полном объеме и своевременно выполнять обязательства по осуществлению переданных полномочий в соответствии с настоящим Соглашением;</w:t>
      </w:r>
    </w:p>
    <w:p w:rsidR="007179E4" w:rsidRPr="00EA3752" w:rsidRDefault="007179E4" w:rsidP="007179E4">
      <w:pPr>
        <w:autoSpaceDE w:val="0"/>
        <w:autoSpaceDN w:val="0"/>
        <w:adjustRightInd w:val="0"/>
        <w:ind w:firstLine="709"/>
        <w:jc w:val="both"/>
        <w:rPr>
          <w:sz w:val="28"/>
          <w:szCs w:val="28"/>
        </w:rPr>
      </w:pPr>
      <w:r w:rsidRPr="00EA3752">
        <w:rPr>
          <w:sz w:val="28"/>
          <w:szCs w:val="28"/>
        </w:rPr>
        <w:t>3.2.2. Создавать необходимые условия для осуществления Стороной 1 всесторонней и полной проверки и контроля за выполнением обязательств по настоящему Соглашению;</w:t>
      </w:r>
    </w:p>
    <w:p w:rsidR="007179E4" w:rsidRPr="00EA3752" w:rsidRDefault="007179E4" w:rsidP="007179E4">
      <w:pPr>
        <w:autoSpaceDE w:val="0"/>
        <w:autoSpaceDN w:val="0"/>
        <w:adjustRightInd w:val="0"/>
        <w:ind w:firstLine="709"/>
        <w:jc w:val="both"/>
        <w:rPr>
          <w:sz w:val="28"/>
          <w:szCs w:val="28"/>
        </w:rPr>
      </w:pPr>
      <w:r w:rsidRPr="00EA3752">
        <w:rPr>
          <w:sz w:val="28"/>
          <w:szCs w:val="28"/>
        </w:rPr>
        <w:t>3.2.3. В случае прекращения исполнения полномочий передать эти полномочия Стороне 1 одновременно с передачей полученных для их осуществления финансовых ресурсов.</w:t>
      </w:r>
    </w:p>
    <w:p w:rsidR="007179E4" w:rsidRPr="00EA3752" w:rsidRDefault="007179E4" w:rsidP="007179E4">
      <w:pPr>
        <w:pStyle w:val="ConsPlusNonformat"/>
        <w:ind w:firstLine="709"/>
        <w:jc w:val="both"/>
        <w:rPr>
          <w:rFonts w:ascii="Times New Roman" w:hAnsi="Times New Roman" w:cs="Times New Roman"/>
          <w:sz w:val="28"/>
          <w:szCs w:val="28"/>
        </w:rPr>
      </w:pPr>
      <w:r w:rsidRPr="00EA3752">
        <w:rPr>
          <w:rFonts w:ascii="Times New Roman" w:hAnsi="Times New Roman" w:cs="Times New Roman"/>
          <w:sz w:val="28"/>
          <w:szCs w:val="28"/>
        </w:rPr>
        <w:t>3.2.4. Ежеквартально направлять в адрес Стороны 1 всю необходимую информацию в части осуществления полномочий в соответствии с п. 1.1. настоящего Соглашения;</w:t>
      </w:r>
    </w:p>
    <w:p w:rsidR="007179E4" w:rsidRPr="00EA3752" w:rsidRDefault="007179E4" w:rsidP="007179E4">
      <w:pPr>
        <w:pStyle w:val="ConsPlusNonformat"/>
        <w:ind w:firstLine="709"/>
        <w:jc w:val="both"/>
        <w:rPr>
          <w:rFonts w:ascii="Times New Roman" w:hAnsi="Times New Roman" w:cs="Times New Roman"/>
          <w:sz w:val="28"/>
          <w:szCs w:val="28"/>
        </w:rPr>
      </w:pPr>
      <w:r w:rsidRPr="00EA3752">
        <w:rPr>
          <w:rFonts w:ascii="Times New Roman" w:hAnsi="Times New Roman" w:cs="Times New Roman"/>
          <w:sz w:val="28"/>
          <w:szCs w:val="28"/>
        </w:rPr>
        <w:t>3.2.5. Исполнять положения нормативных правовых актов и методических документов Стороны 1 в пределах переданных полномочий.</w:t>
      </w:r>
    </w:p>
    <w:p w:rsidR="007179E4" w:rsidRPr="00EA3752" w:rsidRDefault="007179E4" w:rsidP="007179E4">
      <w:pPr>
        <w:autoSpaceDE w:val="0"/>
        <w:autoSpaceDN w:val="0"/>
        <w:adjustRightInd w:val="0"/>
        <w:ind w:firstLine="709"/>
        <w:jc w:val="both"/>
        <w:rPr>
          <w:sz w:val="28"/>
          <w:szCs w:val="28"/>
        </w:rPr>
      </w:pPr>
      <w:r w:rsidRPr="00EA3752">
        <w:rPr>
          <w:sz w:val="28"/>
          <w:szCs w:val="28"/>
        </w:rPr>
        <w:t>3.3. Сторона 1 вправе:</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3.3.1. </w:t>
      </w:r>
      <w:proofErr w:type="gramStart"/>
      <w:r w:rsidRPr="00EA3752">
        <w:rPr>
          <w:sz w:val="28"/>
          <w:szCs w:val="28"/>
        </w:rPr>
        <w:t>Запрашивать и получать</w:t>
      </w:r>
      <w:proofErr w:type="gramEnd"/>
      <w:r w:rsidRPr="00EA3752">
        <w:rPr>
          <w:sz w:val="28"/>
          <w:szCs w:val="28"/>
        </w:rPr>
        <w:t xml:space="preserve"> от исполнителя любую информацию и сведения, в том числе и дополнительные, связанные с выполнением обязательств по настоящему Соглашению;</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3.3.2. Осуществлять всесторонние и полные проверки и </w:t>
      </w:r>
      <w:proofErr w:type="gramStart"/>
      <w:r w:rsidRPr="00EA3752">
        <w:rPr>
          <w:sz w:val="28"/>
          <w:szCs w:val="28"/>
        </w:rPr>
        <w:t>контроль за</w:t>
      </w:r>
      <w:proofErr w:type="gramEnd"/>
      <w:r w:rsidRPr="00EA3752">
        <w:rPr>
          <w:sz w:val="28"/>
          <w:szCs w:val="28"/>
        </w:rPr>
        <w:t xml:space="preserve"> выполнением обязательств по настоящему Соглашению;</w:t>
      </w:r>
    </w:p>
    <w:p w:rsidR="007179E4" w:rsidRPr="00EA3752" w:rsidRDefault="007179E4" w:rsidP="007179E4">
      <w:pPr>
        <w:autoSpaceDE w:val="0"/>
        <w:autoSpaceDN w:val="0"/>
        <w:adjustRightInd w:val="0"/>
        <w:ind w:firstLine="709"/>
        <w:jc w:val="both"/>
        <w:rPr>
          <w:sz w:val="28"/>
          <w:szCs w:val="28"/>
        </w:rPr>
      </w:pPr>
      <w:r w:rsidRPr="00EA3752">
        <w:rPr>
          <w:sz w:val="28"/>
          <w:szCs w:val="28"/>
        </w:rPr>
        <w:t>3.3.3. В случае невыполнения или ненадлежащего выполнения Стороной 2 обязательств по осуществлению полномочий, которыми наделяется исполнитель, истребовать в судебном порядке не использованные по назначению финансовые средства.</w:t>
      </w:r>
    </w:p>
    <w:p w:rsidR="007179E4" w:rsidRPr="00EA3752" w:rsidRDefault="007179E4" w:rsidP="007179E4">
      <w:pPr>
        <w:autoSpaceDE w:val="0"/>
        <w:autoSpaceDN w:val="0"/>
        <w:adjustRightInd w:val="0"/>
        <w:ind w:firstLine="709"/>
        <w:jc w:val="both"/>
        <w:rPr>
          <w:sz w:val="28"/>
          <w:szCs w:val="28"/>
        </w:rPr>
      </w:pPr>
      <w:r w:rsidRPr="00EA3752">
        <w:rPr>
          <w:sz w:val="28"/>
          <w:szCs w:val="28"/>
        </w:rPr>
        <w:t>3.4. Сторона 2 вправе:</w:t>
      </w:r>
    </w:p>
    <w:p w:rsidR="007179E4" w:rsidRPr="00EA3752" w:rsidRDefault="007179E4" w:rsidP="007179E4">
      <w:pPr>
        <w:autoSpaceDE w:val="0"/>
        <w:autoSpaceDN w:val="0"/>
        <w:adjustRightInd w:val="0"/>
        <w:ind w:firstLine="709"/>
        <w:jc w:val="both"/>
        <w:rPr>
          <w:sz w:val="28"/>
          <w:szCs w:val="28"/>
        </w:rPr>
      </w:pPr>
      <w:r w:rsidRPr="00EA3752">
        <w:rPr>
          <w:sz w:val="28"/>
          <w:szCs w:val="28"/>
        </w:rPr>
        <w:t>3.4.1. Вносить предложения по совершенствованию системы реализации полномочий, выполняемых в рамках настоящего Соглашения.</w:t>
      </w:r>
    </w:p>
    <w:p w:rsidR="007179E4" w:rsidRPr="00EA3752" w:rsidRDefault="007179E4" w:rsidP="007179E4">
      <w:pPr>
        <w:autoSpaceDE w:val="0"/>
        <w:autoSpaceDN w:val="0"/>
        <w:adjustRightInd w:val="0"/>
        <w:ind w:firstLine="709"/>
        <w:jc w:val="both"/>
        <w:rPr>
          <w:sz w:val="28"/>
          <w:szCs w:val="28"/>
        </w:rPr>
      </w:pPr>
    </w:p>
    <w:p w:rsidR="007179E4" w:rsidRPr="00EA3752" w:rsidRDefault="007179E4" w:rsidP="007179E4">
      <w:pPr>
        <w:pStyle w:val="xl24"/>
        <w:widowControl w:val="0"/>
        <w:autoSpaceDE w:val="0"/>
        <w:autoSpaceDN w:val="0"/>
        <w:adjustRightInd w:val="0"/>
        <w:spacing w:before="0" w:after="0"/>
        <w:rPr>
          <w:sz w:val="28"/>
          <w:szCs w:val="28"/>
        </w:rPr>
      </w:pPr>
      <w:r w:rsidRPr="00EA3752">
        <w:rPr>
          <w:sz w:val="28"/>
          <w:szCs w:val="28"/>
        </w:rPr>
        <w:t>4. Ответственность Сторон</w:t>
      </w:r>
    </w:p>
    <w:p w:rsidR="007179E4" w:rsidRPr="00EA3752" w:rsidRDefault="007179E4" w:rsidP="007179E4">
      <w:pPr>
        <w:pStyle w:val="xl24"/>
        <w:widowControl w:val="0"/>
        <w:autoSpaceDE w:val="0"/>
        <w:autoSpaceDN w:val="0"/>
        <w:adjustRightInd w:val="0"/>
        <w:spacing w:before="0" w:after="0"/>
        <w:rPr>
          <w:sz w:val="28"/>
          <w:szCs w:val="28"/>
        </w:rPr>
      </w:pPr>
    </w:p>
    <w:p w:rsidR="007179E4" w:rsidRPr="00EA3752" w:rsidRDefault="007179E4" w:rsidP="007179E4">
      <w:pPr>
        <w:pStyle w:val="a3"/>
        <w:widowControl w:val="0"/>
        <w:numPr>
          <w:ilvl w:val="1"/>
          <w:numId w:val="1"/>
        </w:numPr>
        <w:tabs>
          <w:tab w:val="left" w:pos="1260"/>
        </w:tabs>
        <w:spacing w:after="0" w:line="240" w:lineRule="auto"/>
        <w:ind w:left="0" w:firstLine="709"/>
        <w:jc w:val="both"/>
        <w:rPr>
          <w:rFonts w:ascii="Times New Roman" w:hAnsi="Times New Roman" w:cs="Times New Roman"/>
          <w:sz w:val="28"/>
          <w:szCs w:val="28"/>
        </w:rPr>
      </w:pPr>
      <w:r w:rsidRPr="00EA3752">
        <w:rPr>
          <w:rFonts w:ascii="Times New Roman" w:hAnsi="Times New Roman" w:cs="Times New Roman"/>
          <w:sz w:val="28"/>
          <w:szCs w:val="28"/>
        </w:rPr>
        <w:t>Стороны несут ответственность за неисполнение или ненадлежащее исполнение принятых по настоящему соглашению обязательств в соответствии с законодательством Российской Федерации.</w:t>
      </w:r>
    </w:p>
    <w:p w:rsidR="007179E4" w:rsidRPr="00EA3752" w:rsidRDefault="007179E4" w:rsidP="007179E4">
      <w:pPr>
        <w:tabs>
          <w:tab w:val="left" w:pos="1260"/>
        </w:tabs>
        <w:autoSpaceDE w:val="0"/>
        <w:autoSpaceDN w:val="0"/>
        <w:adjustRightInd w:val="0"/>
        <w:ind w:firstLine="709"/>
        <w:jc w:val="both"/>
        <w:rPr>
          <w:rFonts w:eastAsia="Calibri"/>
          <w:bCs/>
          <w:sz w:val="28"/>
          <w:szCs w:val="28"/>
        </w:rPr>
      </w:pPr>
      <w:r w:rsidRPr="00EA3752">
        <w:rPr>
          <w:rFonts w:eastAsia="Calibri"/>
          <w:bCs/>
          <w:sz w:val="28"/>
          <w:szCs w:val="28"/>
        </w:rPr>
        <w:t>4.2. Неустойка по Соглашению выплачивается только на основании обоснованного письменного требования Стороны.</w:t>
      </w:r>
    </w:p>
    <w:p w:rsidR="007179E4" w:rsidRPr="00EA3752" w:rsidRDefault="007179E4" w:rsidP="007179E4">
      <w:pPr>
        <w:tabs>
          <w:tab w:val="left" w:pos="1260"/>
        </w:tabs>
        <w:autoSpaceDE w:val="0"/>
        <w:autoSpaceDN w:val="0"/>
        <w:adjustRightInd w:val="0"/>
        <w:ind w:firstLine="709"/>
        <w:jc w:val="both"/>
        <w:rPr>
          <w:rFonts w:eastAsia="Calibri"/>
          <w:bCs/>
          <w:sz w:val="28"/>
          <w:szCs w:val="28"/>
        </w:rPr>
      </w:pPr>
      <w:r w:rsidRPr="00EA3752">
        <w:rPr>
          <w:rFonts w:eastAsia="Calibri"/>
          <w:bCs/>
          <w:sz w:val="28"/>
          <w:szCs w:val="28"/>
        </w:rPr>
        <w:t xml:space="preserve">4.3. </w:t>
      </w:r>
      <w:r w:rsidRPr="00EA3752">
        <w:rPr>
          <w:sz w:val="28"/>
          <w:szCs w:val="28"/>
        </w:rPr>
        <w:t xml:space="preserve">В случае несвоевременного перечисления межбюджетных трансфертов, предусмотренных п. 2.4. настоящего Соглашения, Сторона 2 </w:t>
      </w:r>
      <w:r w:rsidRPr="00EA3752">
        <w:rPr>
          <w:rFonts w:eastAsia="Calibri"/>
          <w:bCs/>
          <w:sz w:val="28"/>
          <w:szCs w:val="28"/>
        </w:rPr>
        <w:t>вправе потребовать уплаты пеней. Пеня начисляется за каждый день просрочки исполнения обязательства, предусмотренного Соглашением, начиная со дня, следующего после дня истечения установленного Соглашением срока исполнения обязательства. Пеня устанавливается Соглашением в размере одной трехсотой действующей на дату уплаты пеней ставки рефинансирования Банка России от не уплаченной в срок суммы.</w:t>
      </w:r>
    </w:p>
    <w:p w:rsidR="007179E4" w:rsidRPr="00EA3752" w:rsidRDefault="007179E4" w:rsidP="007179E4">
      <w:pPr>
        <w:autoSpaceDE w:val="0"/>
        <w:autoSpaceDN w:val="0"/>
        <w:adjustRightInd w:val="0"/>
        <w:ind w:firstLine="709"/>
        <w:jc w:val="both"/>
        <w:rPr>
          <w:sz w:val="28"/>
          <w:szCs w:val="28"/>
        </w:rPr>
      </w:pPr>
      <w:r w:rsidRPr="00EA3752">
        <w:rPr>
          <w:sz w:val="28"/>
          <w:szCs w:val="28"/>
        </w:rPr>
        <w:t>4.4. В случае несвоевременного и (или) неполного исполнения обязательств, перечисленных в п. 1.1. настоящего Соглашения, Сторона 2 уплачивает Стороне 1 неустойку в размере 1/30 от ежемесячного объема межбюджетных трансфертов, предусмотренных п. 2.4. настоящего Соглашения, за каждый день просрочки исполнения обязательств.</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4.5.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Соглашением, произошло вследствие непреодолимой силы или по вине другой стороны. </w:t>
      </w:r>
    </w:p>
    <w:p w:rsidR="007179E4" w:rsidRPr="00EA3752" w:rsidRDefault="007179E4" w:rsidP="007179E4">
      <w:pPr>
        <w:pStyle w:val="xl24"/>
        <w:widowControl w:val="0"/>
        <w:autoSpaceDE w:val="0"/>
        <w:autoSpaceDN w:val="0"/>
        <w:adjustRightInd w:val="0"/>
        <w:spacing w:before="0" w:after="0"/>
        <w:ind w:firstLine="709"/>
        <w:jc w:val="both"/>
        <w:rPr>
          <w:sz w:val="28"/>
          <w:szCs w:val="28"/>
        </w:rPr>
      </w:pPr>
      <w:r w:rsidRPr="00EA3752">
        <w:rPr>
          <w:sz w:val="28"/>
          <w:szCs w:val="28"/>
        </w:rPr>
        <w:t>4.6. Уплата неустойки не освобождает виновную Сторону от исполнения принятых по Соглашению обязательств.</w:t>
      </w:r>
    </w:p>
    <w:p w:rsidR="007179E4" w:rsidRPr="00EA3752" w:rsidRDefault="007179E4" w:rsidP="007179E4">
      <w:pPr>
        <w:tabs>
          <w:tab w:val="left" w:pos="1134"/>
        </w:tabs>
        <w:ind w:firstLine="709"/>
        <w:jc w:val="both"/>
        <w:rPr>
          <w:sz w:val="28"/>
          <w:szCs w:val="28"/>
        </w:rPr>
      </w:pPr>
      <w:r w:rsidRPr="00EA3752">
        <w:rPr>
          <w:sz w:val="28"/>
          <w:szCs w:val="28"/>
        </w:rPr>
        <w:t xml:space="preserve">4.7. Меры ответственности сторон, не предусмотренные в настоящем Соглашении, применяются в соответствии с нормами законодательства, действующего на территории Российской Федерации.  </w:t>
      </w:r>
    </w:p>
    <w:p w:rsidR="007179E4" w:rsidRPr="00EA3752" w:rsidRDefault="007179E4" w:rsidP="007179E4">
      <w:pPr>
        <w:tabs>
          <w:tab w:val="left" w:pos="1134"/>
        </w:tabs>
        <w:ind w:firstLine="709"/>
        <w:jc w:val="both"/>
        <w:rPr>
          <w:sz w:val="28"/>
          <w:szCs w:val="28"/>
        </w:rPr>
      </w:pPr>
    </w:p>
    <w:p w:rsidR="007179E4" w:rsidRPr="00EA3752" w:rsidRDefault="007179E4" w:rsidP="007179E4">
      <w:pPr>
        <w:widowControl w:val="0"/>
        <w:autoSpaceDE w:val="0"/>
        <w:autoSpaceDN w:val="0"/>
        <w:adjustRightInd w:val="0"/>
        <w:jc w:val="center"/>
        <w:outlineLvl w:val="0"/>
        <w:rPr>
          <w:sz w:val="28"/>
          <w:szCs w:val="28"/>
        </w:rPr>
      </w:pPr>
      <w:r w:rsidRPr="00EA3752">
        <w:rPr>
          <w:sz w:val="28"/>
          <w:szCs w:val="28"/>
        </w:rPr>
        <w:t>5. Порядок урегулирования споров</w:t>
      </w:r>
    </w:p>
    <w:p w:rsidR="007179E4" w:rsidRPr="00EA3752" w:rsidRDefault="007179E4" w:rsidP="007179E4">
      <w:pPr>
        <w:widowControl w:val="0"/>
        <w:autoSpaceDE w:val="0"/>
        <w:autoSpaceDN w:val="0"/>
        <w:adjustRightInd w:val="0"/>
        <w:jc w:val="center"/>
        <w:outlineLvl w:val="0"/>
        <w:rPr>
          <w:b/>
          <w:sz w:val="28"/>
          <w:szCs w:val="28"/>
        </w:rPr>
      </w:pPr>
    </w:p>
    <w:p w:rsidR="007179E4" w:rsidRPr="00EA3752" w:rsidRDefault="007179E4" w:rsidP="007179E4">
      <w:pPr>
        <w:autoSpaceDE w:val="0"/>
        <w:autoSpaceDN w:val="0"/>
        <w:adjustRightInd w:val="0"/>
        <w:ind w:firstLine="709"/>
        <w:jc w:val="both"/>
        <w:rPr>
          <w:sz w:val="28"/>
          <w:szCs w:val="28"/>
        </w:rPr>
      </w:pPr>
      <w:r w:rsidRPr="00EA3752">
        <w:rPr>
          <w:sz w:val="28"/>
          <w:szCs w:val="28"/>
        </w:rPr>
        <w:t>5.1. Претензионный порядок досудебного урегулирования споров, вытекающих из Соглашения, является для Сторон обязательным.</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5.2.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указанному в </w:t>
      </w:r>
      <w:hyperlink w:anchor="Par147" w:history="1">
        <w:r w:rsidRPr="00EA3752">
          <w:rPr>
            <w:sz w:val="28"/>
            <w:szCs w:val="28"/>
          </w:rPr>
          <w:t>разделе «Адреса и реквизиты и подписи сторон»</w:t>
        </w:r>
      </w:hyperlink>
      <w:r w:rsidRPr="00EA3752">
        <w:rPr>
          <w:sz w:val="28"/>
          <w:szCs w:val="28"/>
        </w:rPr>
        <w:t xml:space="preserve">  Соглашения.</w:t>
      </w:r>
    </w:p>
    <w:p w:rsidR="007179E4" w:rsidRPr="00EA3752" w:rsidRDefault="007179E4" w:rsidP="007179E4">
      <w:pPr>
        <w:autoSpaceDE w:val="0"/>
        <w:autoSpaceDN w:val="0"/>
        <w:adjustRightInd w:val="0"/>
        <w:ind w:firstLine="709"/>
        <w:jc w:val="both"/>
        <w:rPr>
          <w:sz w:val="28"/>
          <w:szCs w:val="28"/>
        </w:rPr>
      </w:pPr>
      <w:r w:rsidRPr="00EA3752">
        <w:rPr>
          <w:sz w:val="28"/>
          <w:szCs w:val="28"/>
        </w:rPr>
        <w:t>5.3. Допускается направление Сторонами претензионных писем иными способами: по факсу и электронной почте, экспресс - почтой.</w:t>
      </w:r>
    </w:p>
    <w:p w:rsidR="007179E4" w:rsidRPr="00EA3752" w:rsidRDefault="007179E4" w:rsidP="007179E4">
      <w:pPr>
        <w:autoSpaceDE w:val="0"/>
        <w:autoSpaceDN w:val="0"/>
        <w:adjustRightInd w:val="0"/>
        <w:ind w:firstLine="709"/>
        <w:jc w:val="both"/>
        <w:rPr>
          <w:sz w:val="28"/>
          <w:szCs w:val="28"/>
        </w:rPr>
      </w:pPr>
      <w:r w:rsidRPr="00EA3752">
        <w:rPr>
          <w:sz w:val="28"/>
          <w:szCs w:val="28"/>
        </w:rPr>
        <w:t>5.4. Срок рассмотрения претензионного письма и направления ответа на него составляет 5 (пять) рабочих дней со дня получения последнего адресатом.</w:t>
      </w:r>
    </w:p>
    <w:p w:rsidR="007179E4" w:rsidRPr="00EA3752" w:rsidRDefault="007179E4" w:rsidP="007179E4">
      <w:pPr>
        <w:autoSpaceDE w:val="0"/>
        <w:autoSpaceDN w:val="0"/>
        <w:adjustRightInd w:val="0"/>
        <w:ind w:firstLine="709"/>
        <w:jc w:val="both"/>
        <w:rPr>
          <w:sz w:val="28"/>
          <w:szCs w:val="28"/>
        </w:rPr>
      </w:pPr>
      <w:r w:rsidRPr="00EA3752">
        <w:rPr>
          <w:sz w:val="28"/>
          <w:szCs w:val="28"/>
        </w:rPr>
        <w:t>5.5. В случае не урегулирования споров и разногласий в претензионном порядке они передаются на рассмотрение в Арбитражный суд Омской области.</w:t>
      </w:r>
    </w:p>
    <w:p w:rsidR="007179E4" w:rsidRPr="00EA3752" w:rsidRDefault="007179E4" w:rsidP="007179E4">
      <w:pPr>
        <w:autoSpaceDE w:val="0"/>
        <w:autoSpaceDN w:val="0"/>
        <w:adjustRightInd w:val="0"/>
        <w:ind w:firstLine="540"/>
        <w:jc w:val="both"/>
        <w:rPr>
          <w:sz w:val="28"/>
          <w:szCs w:val="28"/>
        </w:rPr>
      </w:pPr>
    </w:p>
    <w:p w:rsidR="007179E4" w:rsidRPr="00EA3752" w:rsidRDefault="007179E4" w:rsidP="007179E4">
      <w:pPr>
        <w:widowControl w:val="0"/>
        <w:tabs>
          <w:tab w:val="left" w:pos="709"/>
        </w:tabs>
        <w:autoSpaceDE w:val="0"/>
        <w:autoSpaceDN w:val="0"/>
        <w:adjustRightInd w:val="0"/>
        <w:jc w:val="center"/>
        <w:outlineLvl w:val="0"/>
        <w:rPr>
          <w:sz w:val="28"/>
          <w:szCs w:val="28"/>
        </w:rPr>
      </w:pPr>
      <w:r w:rsidRPr="00EA3752">
        <w:rPr>
          <w:sz w:val="28"/>
          <w:szCs w:val="28"/>
        </w:rPr>
        <w:t>6. Срок действия, порядок изменения Соглашения</w:t>
      </w:r>
    </w:p>
    <w:p w:rsidR="007179E4" w:rsidRPr="00EA3752" w:rsidRDefault="007179E4" w:rsidP="007179E4">
      <w:pPr>
        <w:widowControl w:val="0"/>
        <w:tabs>
          <w:tab w:val="left" w:pos="709"/>
        </w:tabs>
        <w:autoSpaceDE w:val="0"/>
        <w:autoSpaceDN w:val="0"/>
        <w:adjustRightInd w:val="0"/>
        <w:jc w:val="center"/>
        <w:outlineLvl w:val="0"/>
        <w:rPr>
          <w:sz w:val="28"/>
          <w:szCs w:val="28"/>
        </w:rPr>
      </w:pP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 xml:space="preserve">6.1. Соглашение, </w:t>
      </w:r>
      <w:proofErr w:type="gramStart"/>
      <w:r w:rsidRPr="00EA3752">
        <w:rPr>
          <w:sz w:val="28"/>
          <w:szCs w:val="28"/>
        </w:rPr>
        <w:t>вступает в силу с 1 января 20</w:t>
      </w:r>
      <w:r>
        <w:rPr>
          <w:sz w:val="28"/>
          <w:szCs w:val="28"/>
        </w:rPr>
        <w:t>22</w:t>
      </w:r>
      <w:r w:rsidRPr="00EA3752">
        <w:rPr>
          <w:sz w:val="28"/>
          <w:szCs w:val="28"/>
        </w:rPr>
        <w:t xml:space="preserve"> года и действует</w:t>
      </w:r>
      <w:proofErr w:type="gramEnd"/>
      <w:r w:rsidRPr="00EA3752">
        <w:rPr>
          <w:sz w:val="28"/>
          <w:szCs w:val="28"/>
        </w:rPr>
        <w:t xml:space="preserve"> по 31 декабря 20</w:t>
      </w:r>
      <w:r>
        <w:rPr>
          <w:sz w:val="28"/>
          <w:szCs w:val="28"/>
        </w:rPr>
        <w:t xml:space="preserve">22 </w:t>
      </w:r>
      <w:r w:rsidRPr="00EA3752">
        <w:rPr>
          <w:sz w:val="28"/>
          <w:szCs w:val="28"/>
        </w:rPr>
        <w:t>года.</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6.2. Обязательства Сторон, неисполненные до даты истечения срока действия Соглашения, указанного в пункте 6.1 Соглашения, подлежат исполнению в полном объеме.</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6.3. Изменение положений настоящего Соглашения возможны по соглашению Сторон в рамках действующего законодательства. Все изменения и дополнения оформляются в письменном виде путем подписания Сторонами дополнительных соглашений к настоящему Соглашению. Дополнительные соглашения к Соглашению </w:t>
      </w:r>
      <w:proofErr w:type="gramStart"/>
      <w:r w:rsidRPr="00EA3752">
        <w:rPr>
          <w:sz w:val="28"/>
          <w:szCs w:val="28"/>
        </w:rPr>
        <w:t>являются его неотъемлемой частью и вступают</w:t>
      </w:r>
      <w:proofErr w:type="gramEnd"/>
      <w:r w:rsidRPr="00EA3752">
        <w:rPr>
          <w:sz w:val="28"/>
          <w:szCs w:val="28"/>
        </w:rPr>
        <w:t xml:space="preserve"> в силу с момента их подписания Сторонами. </w:t>
      </w:r>
    </w:p>
    <w:p w:rsidR="007179E4" w:rsidRPr="00EA3752" w:rsidRDefault="007179E4" w:rsidP="007179E4">
      <w:pPr>
        <w:autoSpaceDE w:val="0"/>
        <w:autoSpaceDN w:val="0"/>
        <w:adjustRightInd w:val="0"/>
        <w:ind w:firstLine="540"/>
        <w:jc w:val="both"/>
        <w:outlineLvl w:val="0"/>
        <w:rPr>
          <w:sz w:val="28"/>
          <w:szCs w:val="28"/>
        </w:rPr>
      </w:pPr>
    </w:p>
    <w:p w:rsidR="007179E4" w:rsidRPr="00EA3752" w:rsidRDefault="007179E4" w:rsidP="007179E4">
      <w:pPr>
        <w:autoSpaceDE w:val="0"/>
        <w:autoSpaceDN w:val="0"/>
        <w:adjustRightInd w:val="0"/>
        <w:ind w:firstLine="540"/>
        <w:jc w:val="center"/>
        <w:outlineLvl w:val="0"/>
        <w:rPr>
          <w:sz w:val="28"/>
          <w:szCs w:val="28"/>
        </w:rPr>
      </w:pPr>
      <w:r w:rsidRPr="00EA3752">
        <w:rPr>
          <w:sz w:val="28"/>
          <w:szCs w:val="28"/>
        </w:rPr>
        <w:t>7. Основания и порядок прекращения Соглашения</w:t>
      </w:r>
    </w:p>
    <w:p w:rsidR="007179E4" w:rsidRPr="00EA3752" w:rsidRDefault="007179E4" w:rsidP="007179E4">
      <w:pPr>
        <w:autoSpaceDE w:val="0"/>
        <w:autoSpaceDN w:val="0"/>
        <w:adjustRightInd w:val="0"/>
        <w:ind w:firstLine="540"/>
        <w:jc w:val="both"/>
        <w:rPr>
          <w:sz w:val="28"/>
          <w:szCs w:val="28"/>
        </w:rPr>
      </w:pP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7.1. Настоящее Соглашение прекращается по </w:t>
      </w:r>
      <w:proofErr w:type="gramStart"/>
      <w:r w:rsidRPr="00EA3752">
        <w:rPr>
          <w:sz w:val="28"/>
          <w:szCs w:val="28"/>
        </w:rPr>
        <w:t>истечении</w:t>
      </w:r>
      <w:proofErr w:type="gramEnd"/>
      <w:r w:rsidRPr="00EA3752">
        <w:rPr>
          <w:sz w:val="28"/>
          <w:szCs w:val="28"/>
        </w:rPr>
        <w:t xml:space="preserve"> срока его действия.</w:t>
      </w:r>
    </w:p>
    <w:p w:rsidR="007179E4" w:rsidRPr="00EA3752" w:rsidRDefault="007179E4" w:rsidP="007179E4">
      <w:pPr>
        <w:autoSpaceDE w:val="0"/>
        <w:autoSpaceDN w:val="0"/>
        <w:adjustRightInd w:val="0"/>
        <w:ind w:firstLine="709"/>
        <w:jc w:val="both"/>
        <w:rPr>
          <w:sz w:val="28"/>
          <w:szCs w:val="28"/>
        </w:rPr>
      </w:pPr>
      <w:r w:rsidRPr="00EA3752">
        <w:rPr>
          <w:sz w:val="28"/>
          <w:szCs w:val="28"/>
        </w:rPr>
        <w:t>7.2. Настоящее Соглашение может быть досрочно прекращено:</w:t>
      </w:r>
    </w:p>
    <w:p w:rsidR="007179E4" w:rsidRPr="00EA3752" w:rsidRDefault="007179E4" w:rsidP="007179E4">
      <w:pPr>
        <w:autoSpaceDE w:val="0"/>
        <w:autoSpaceDN w:val="0"/>
        <w:adjustRightInd w:val="0"/>
        <w:ind w:firstLine="709"/>
        <w:jc w:val="both"/>
        <w:rPr>
          <w:sz w:val="28"/>
          <w:szCs w:val="28"/>
        </w:rPr>
      </w:pPr>
      <w:r w:rsidRPr="00EA3752">
        <w:rPr>
          <w:sz w:val="28"/>
          <w:szCs w:val="28"/>
        </w:rPr>
        <w:t>по соглашению Сторон;</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в одностороннем порядке без обращения в суд; </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в судебном порядке;</w:t>
      </w:r>
    </w:p>
    <w:p w:rsidR="007179E4" w:rsidRPr="00EA3752" w:rsidRDefault="007179E4" w:rsidP="007179E4">
      <w:pPr>
        <w:ind w:firstLine="709"/>
        <w:jc w:val="both"/>
        <w:rPr>
          <w:sz w:val="28"/>
          <w:szCs w:val="28"/>
        </w:rPr>
      </w:pPr>
      <w:r w:rsidRPr="00EA3752">
        <w:rPr>
          <w:sz w:val="28"/>
          <w:szCs w:val="28"/>
        </w:rPr>
        <w:t>7.3. Прекращение Соглашения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Соглашению невозможно либо возникает нецелесообразность его исполнения.</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7.4. Сторона, которой направлено предложение о прекращении Соглашения по соглашению сторон, должна дать письменный ответ по существу в срок не позднее 5 (пяти) календарных дней с даты, его получения.</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7.5. Сторона 2 вправе принять решение, об одностороннем </w:t>
      </w:r>
      <w:proofErr w:type="gramStart"/>
      <w:r w:rsidRPr="00EA3752">
        <w:rPr>
          <w:sz w:val="28"/>
          <w:szCs w:val="28"/>
        </w:rPr>
        <w:t>отказе</w:t>
      </w:r>
      <w:proofErr w:type="gramEnd"/>
      <w:r w:rsidRPr="00EA3752">
        <w:rPr>
          <w:sz w:val="28"/>
          <w:szCs w:val="28"/>
        </w:rPr>
        <w:t xml:space="preserve"> от исполнения Соглашения без обращения в суд в случае:</w:t>
      </w:r>
    </w:p>
    <w:p w:rsidR="007179E4" w:rsidRPr="00EA3752" w:rsidRDefault="007179E4" w:rsidP="007179E4">
      <w:pPr>
        <w:autoSpaceDE w:val="0"/>
        <w:autoSpaceDN w:val="0"/>
        <w:adjustRightInd w:val="0"/>
        <w:ind w:firstLine="709"/>
        <w:jc w:val="both"/>
        <w:rPr>
          <w:sz w:val="28"/>
          <w:szCs w:val="28"/>
        </w:rPr>
      </w:pPr>
      <w:r w:rsidRPr="00EA3752">
        <w:rPr>
          <w:sz w:val="28"/>
          <w:szCs w:val="28"/>
        </w:rPr>
        <w:t>7.5.1. Изменения законодательства;</w:t>
      </w:r>
    </w:p>
    <w:p w:rsidR="007179E4" w:rsidRPr="00EA3752" w:rsidRDefault="007179E4" w:rsidP="007179E4">
      <w:pPr>
        <w:autoSpaceDE w:val="0"/>
        <w:autoSpaceDN w:val="0"/>
        <w:adjustRightInd w:val="0"/>
        <w:ind w:firstLine="709"/>
        <w:jc w:val="both"/>
        <w:rPr>
          <w:sz w:val="28"/>
          <w:szCs w:val="28"/>
        </w:rPr>
      </w:pPr>
      <w:r w:rsidRPr="00EA3752">
        <w:rPr>
          <w:sz w:val="28"/>
          <w:szCs w:val="28"/>
        </w:rPr>
        <w:t>7.5.2. Неисполнения или ненадлежащего исполнения Стороной 1 своих обязательств в соответствии с настоящим Соглашением;</w:t>
      </w:r>
    </w:p>
    <w:p w:rsidR="007179E4" w:rsidRPr="00EA3752" w:rsidRDefault="007179E4" w:rsidP="007179E4">
      <w:pPr>
        <w:autoSpaceDE w:val="0"/>
        <w:autoSpaceDN w:val="0"/>
        <w:adjustRightInd w:val="0"/>
        <w:ind w:firstLine="709"/>
        <w:jc w:val="both"/>
        <w:rPr>
          <w:sz w:val="28"/>
          <w:szCs w:val="28"/>
        </w:rPr>
      </w:pPr>
      <w:r w:rsidRPr="00EA3752">
        <w:rPr>
          <w:sz w:val="28"/>
          <w:szCs w:val="28"/>
        </w:rPr>
        <w:t>7.5.3.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w:t>
      </w:r>
    </w:p>
    <w:p w:rsidR="007179E4" w:rsidRPr="00EA3752" w:rsidRDefault="007179E4" w:rsidP="007179E4">
      <w:pPr>
        <w:pStyle w:val="ConsPlusNonformat"/>
        <w:ind w:firstLine="708"/>
        <w:jc w:val="both"/>
        <w:rPr>
          <w:rFonts w:ascii="Times New Roman" w:hAnsi="Times New Roman" w:cs="Times New Roman"/>
          <w:sz w:val="28"/>
          <w:szCs w:val="28"/>
        </w:rPr>
      </w:pPr>
      <w:r w:rsidRPr="00EA3752">
        <w:rPr>
          <w:rFonts w:ascii="Times New Roman" w:hAnsi="Times New Roman" w:cs="Times New Roman"/>
          <w:sz w:val="28"/>
          <w:szCs w:val="28"/>
        </w:rPr>
        <w:t>7.6. Настоящее Соглашение может быть расторгнуто в одностороннем порядке</w:t>
      </w:r>
      <w:r>
        <w:rPr>
          <w:rFonts w:ascii="Times New Roman" w:hAnsi="Times New Roman" w:cs="Times New Roman"/>
          <w:sz w:val="28"/>
          <w:szCs w:val="28"/>
        </w:rPr>
        <w:t xml:space="preserve"> </w:t>
      </w:r>
      <w:r w:rsidRPr="00EA3752">
        <w:rPr>
          <w:rFonts w:ascii="Times New Roman" w:hAnsi="Times New Roman" w:cs="Times New Roman"/>
          <w:sz w:val="28"/>
          <w:szCs w:val="28"/>
        </w:rPr>
        <w:t>Стороной 1 путем направления в соответствии с п. 7.9. настоящего Соглашения уведомления в адрес Стороны 2.</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7.7. До принятия решения об одностороннем </w:t>
      </w:r>
      <w:proofErr w:type="gramStart"/>
      <w:r w:rsidRPr="00EA3752">
        <w:rPr>
          <w:sz w:val="28"/>
          <w:szCs w:val="28"/>
        </w:rPr>
        <w:t>отказе</w:t>
      </w:r>
      <w:proofErr w:type="gramEnd"/>
      <w:r w:rsidRPr="00EA3752">
        <w:rPr>
          <w:sz w:val="28"/>
          <w:szCs w:val="28"/>
        </w:rPr>
        <w:t xml:space="preserve"> от исполнения Соглашения каждая из Сторон вправе провести экспертизу с привлечением экспертов, экспертных организаций.</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7.8. </w:t>
      </w:r>
      <w:proofErr w:type="gramStart"/>
      <w:r w:rsidRPr="00EA3752">
        <w:rPr>
          <w:sz w:val="28"/>
          <w:szCs w:val="28"/>
        </w:rPr>
        <w:t>Если одной из Сторон Соглашения проведена экспертиза с привлечением экспертов, экспертных организаций, решение об одностороннем отказе от исполнения Соглашения может быть принято данной Стороной только при условии, что по результатам экспертизы в заключение эксперта, экспертной организации будут подтверждены нарушения условий Соглашения, послужившие основанием для одностороннего отказа данной Стороны от исполнения Соглашения.</w:t>
      </w:r>
      <w:proofErr w:type="gramEnd"/>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7.9. </w:t>
      </w:r>
      <w:proofErr w:type="gramStart"/>
      <w:r w:rsidRPr="00EA3752">
        <w:rPr>
          <w:sz w:val="28"/>
          <w:szCs w:val="28"/>
        </w:rPr>
        <w:t>Уведомление о расторжении настоящего Соглашения в одностороннем порядке направляется другой Стороне Соглашения в письменном виде по почте заказным письмом с уведомлением о вручении по адресу данной Стороны, указанному в разделе</w:t>
      </w:r>
      <w:hyperlink w:anchor="Par147" w:history="1">
        <w:r w:rsidRPr="00EA3752">
          <w:rPr>
            <w:sz w:val="28"/>
            <w:szCs w:val="28"/>
          </w:rPr>
          <w:t xml:space="preserve"> «Юридические адреса, реквизиты и подписи сторон»</w:t>
        </w:r>
      </w:hyperlink>
      <w:r w:rsidRPr="00EA3752">
        <w:rPr>
          <w:sz w:val="28"/>
          <w:szCs w:val="28"/>
        </w:rPr>
        <w:t xml:space="preserve"> Соглашения,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EA3752">
        <w:rPr>
          <w:sz w:val="28"/>
          <w:szCs w:val="28"/>
        </w:rPr>
        <w:t xml:space="preserve"> уведомления и получение отправляющей Стороной подтверждения о его вручении другой Стороне Соглашения. Выполнение отправляющей Стороной вышеуказанных требований считается надлежащим уведомлением другой Стороны об одностороннем </w:t>
      </w:r>
      <w:proofErr w:type="gramStart"/>
      <w:r w:rsidRPr="00EA3752">
        <w:rPr>
          <w:sz w:val="28"/>
          <w:szCs w:val="28"/>
        </w:rPr>
        <w:t>отказе</w:t>
      </w:r>
      <w:proofErr w:type="gramEnd"/>
      <w:r w:rsidRPr="00EA3752">
        <w:rPr>
          <w:sz w:val="28"/>
          <w:szCs w:val="28"/>
        </w:rPr>
        <w:t xml:space="preserve"> от исполнения Соглашения. Датой такого надлежащего уведомления признается дата получения отправляющей Стороной подтверждения о вручении другой Стороне указанного уведомления либо дата получения Стороной отправившей уведомление информации об отсутствии  другой Стороны по его адресу, указанному в разделе «Юридические адреса, реквизиты и подписи сторон» Соглашения. </w:t>
      </w:r>
    </w:p>
    <w:p w:rsidR="007179E4" w:rsidRPr="00EA3752" w:rsidRDefault="007179E4" w:rsidP="007179E4">
      <w:pPr>
        <w:autoSpaceDE w:val="0"/>
        <w:autoSpaceDN w:val="0"/>
        <w:adjustRightInd w:val="0"/>
        <w:ind w:firstLine="709"/>
        <w:jc w:val="both"/>
        <w:rPr>
          <w:sz w:val="28"/>
          <w:szCs w:val="28"/>
        </w:rPr>
      </w:pPr>
      <w:r w:rsidRPr="00EA3752">
        <w:rPr>
          <w:sz w:val="28"/>
          <w:szCs w:val="28"/>
        </w:rPr>
        <w:t xml:space="preserve">7.10. Соглашение считается расторгнутым по </w:t>
      </w:r>
      <w:proofErr w:type="gramStart"/>
      <w:r w:rsidRPr="00EA3752">
        <w:rPr>
          <w:sz w:val="28"/>
          <w:szCs w:val="28"/>
        </w:rPr>
        <w:t>истечении</w:t>
      </w:r>
      <w:proofErr w:type="gramEnd"/>
      <w:r w:rsidRPr="00EA3752">
        <w:rPr>
          <w:sz w:val="28"/>
          <w:szCs w:val="28"/>
        </w:rPr>
        <w:t xml:space="preserve"> 30 дней с, даты направления уведомления об одностороннем отказе от исполнения Соглашения</w:t>
      </w:r>
    </w:p>
    <w:p w:rsidR="007179E4" w:rsidRPr="00EA3752" w:rsidRDefault="007179E4" w:rsidP="007179E4">
      <w:pPr>
        <w:autoSpaceDE w:val="0"/>
        <w:autoSpaceDN w:val="0"/>
        <w:adjustRightInd w:val="0"/>
        <w:ind w:firstLine="709"/>
        <w:jc w:val="both"/>
        <w:rPr>
          <w:sz w:val="28"/>
          <w:szCs w:val="28"/>
        </w:rPr>
      </w:pPr>
      <w:r w:rsidRPr="00EA3752">
        <w:rPr>
          <w:sz w:val="28"/>
          <w:szCs w:val="28"/>
        </w:rPr>
        <w:t>7.11. При расторжении Соглашения в связи с односторонним отказом Стороны Соглашения от его исполнения другая сторона Соглашения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Соглашения.</w:t>
      </w:r>
    </w:p>
    <w:p w:rsidR="007179E4" w:rsidRPr="00EA3752" w:rsidRDefault="007179E4" w:rsidP="007179E4">
      <w:pPr>
        <w:widowControl w:val="0"/>
        <w:tabs>
          <w:tab w:val="left" w:pos="1134"/>
        </w:tabs>
        <w:autoSpaceDE w:val="0"/>
        <w:autoSpaceDN w:val="0"/>
        <w:adjustRightInd w:val="0"/>
        <w:ind w:firstLine="709"/>
        <w:jc w:val="both"/>
        <w:rPr>
          <w:sz w:val="28"/>
          <w:szCs w:val="28"/>
        </w:rPr>
      </w:pPr>
      <w:r w:rsidRPr="00EA3752">
        <w:rPr>
          <w:sz w:val="28"/>
          <w:szCs w:val="28"/>
        </w:rPr>
        <w:t>7.12. Расторжение Соглашения производится Сторонами путем подписания соответствующего соглашения о расторжении.</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7.13. Стороны вправе обратиться в суд, в установленном порядке с требованием о расторжении Соглашения в случае существенного нарушения условий Соглашения.</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 xml:space="preserve">7.14. Требование о расторжении Соглашения может быть заявлено Стороной в суд только после получения отказа другой Стороны на предложение расторгнуть Соглашение либо неполучения ответа в течение 10 (десяти) дней </w:t>
      </w:r>
      <w:proofErr w:type="gramStart"/>
      <w:r w:rsidRPr="00EA3752">
        <w:rPr>
          <w:sz w:val="28"/>
          <w:szCs w:val="28"/>
        </w:rPr>
        <w:t>с даты получения</w:t>
      </w:r>
      <w:proofErr w:type="gramEnd"/>
      <w:r w:rsidRPr="00EA3752">
        <w:rPr>
          <w:sz w:val="28"/>
          <w:szCs w:val="28"/>
        </w:rPr>
        <w:t xml:space="preserve"> предложения о расторжении Соглашения.</w:t>
      </w:r>
    </w:p>
    <w:p w:rsidR="007179E4" w:rsidRPr="00EA3752" w:rsidRDefault="007179E4" w:rsidP="007179E4">
      <w:pPr>
        <w:autoSpaceDE w:val="0"/>
        <w:autoSpaceDN w:val="0"/>
        <w:adjustRightInd w:val="0"/>
        <w:ind w:firstLine="709"/>
        <w:jc w:val="both"/>
        <w:rPr>
          <w:sz w:val="28"/>
          <w:szCs w:val="28"/>
        </w:rPr>
      </w:pPr>
      <w:r w:rsidRPr="00EA3752">
        <w:rPr>
          <w:sz w:val="28"/>
          <w:szCs w:val="28"/>
        </w:rPr>
        <w:t>7.15. При прекращении настоящего Соглашения, в том числе досрочном, Сторона 2 возвращает неиспользованные материальные и финансовые средства.</w:t>
      </w:r>
    </w:p>
    <w:p w:rsidR="007179E4" w:rsidRPr="00EA3752" w:rsidRDefault="007179E4" w:rsidP="007179E4">
      <w:pPr>
        <w:widowControl w:val="0"/>
        <w:tabs>
          <w:tab w:val="left" w:pos="709"/>
        </w:tabs>
        <w:autoSpaceDE w:val="0"/>
        <w:autoSpaceDN w:val="0"/>
        <w:adjustRightInd w:val="0"/>
        <w:ind w:firstLine="709"/>
        <w:jc w:val="center"/>
        <w:outlineLvl w:val="0"/>
        <w:rPr>
          <w:b/>
          <w:sz w:val="28"/>
          <w:szCs w:val="28"/>
        </w:rPr>
      </w:pPr>
    </w:p>
    <w:p w:rsidR="007179E4" w:rsidRPr="00EA3752" w:rsidRDefault="007179E4" w:rsidP="007179E4">
      <w:pPr>
        <w:widowControl w:val="0"/>
        <w:tabs>
          <w:tab w:val="left" w:pos="709"/>
        </w:tabs>
        <w:autoSpaceDE w:val="0"/>
        <w:autoSpaceDN w:val="0"/>
        <w:adjustRightInd w:val="0"/>
        <w:ind w:firstLine="709"/>
        <w:jc w:val="center"/>
        <w:outlineLvl w:val="0"/>
        <w:rPr>
          <w:sz w:val="28"/>
          <w:szCs w:val="28"/>
        </w:rPr>
      </w:pPr>
      <w:r w:rsidRPr="00EA3752">
        <w:rPr>
          <w:sz w:val="28"/>
          <w:szCs w:val="28"/>
        </w:rPr>
        <w:t>8. Обстоятельства непреодолимой силы</w:t>
      </w:r>
    </w:p>
    <w:p w:rsidR="007179E4" w:rsidRPr="00EA3752" w:rsidRDefault="007179E4" w:rsidP="007179E4">
      <w:pPr>
        <w:widowControl w:val="0"/>
        <w:tabs>
          <w:tab w:val="left" w:pos="709"/>
        </w:tabs>
        <w:autoSpaceDE w:val="0"/>
        <w:autoSpaceDN w:val="0"/>
        <w:adjustRightInd w:val="0"/>
        <w:ind w:firstLine="709"/>
        <w:jc w:val="center"/>
        <w:outlineLvl w:val="0"/>
        <w:rPr>
          <w:b/>
          <w:sz w:val="28"/>
          <w:szCs w:val="28"/>
        </w:rPr>
      </w:pPr>
    </w:p>
    <w:p w:rsidR="007179E4" w:rsidRPr="00EA3752" w:rsidRDefault="007179E4" w:rsidP="007179E4">
      <w:pPr>
        <w:ind w:firstLine="708"/>
        <w:jc w:val="both"/>
        <w:rPr>
          <w:sz w:val="28"/>
          <w:szCs w:val="28"/>
        </w:rPr>
      </w:pPr>
      <w:r w:rsidRPr="00EA3752">
        <w:rPr>
          <w:sz w:val="28"/>
          <w:szCs w:val="28"/>
        </w:rPr>
        <w:t xml:space="preserve">8.1. Стороны освобождаются от ответственности за полное или частичное неисполнение своих обязательств по Соглашению в случае, если оно явилось следствием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w:t>
      </w:r>
      <w:proofErr w:type="gramStart"/>
      <w:r w:rsidRPr="00EA3752">
        <w:rPr>
          <w:sz w:val="28"/>
          <w:szCs w:val="28"/>
        </w:rPr>
        <w:t>К обстоятельствам непреодолимой силы относятся наводнения, пожары, землетрясения, диверсии, военные действия, блокады, изменения законодательства, препятствующие надлежащему исполнению обязательств по настоящему Соглашению, а также другие чрезвычайные обстоятельства, подтвержденные в установленном законодательством Российской Федерации порядке, которые возникли после заключения Соглашения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roofErr w:type="gramEnd"/>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8.2. При наступлении таких обстоятельств, срок исполнения обязательств по Соглашению отодвигается соразмерно времени действия данных обстоятельств постольку, поскольку эти обстоятельства значительно влияют на исполнение Соглашения в срок.</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 xml:space="preserve">8.3. </w:t>
      </w:r>
      <w:proofErr w:type="gramStart"/>
      <w:r w:rsidRPr="00EA3752">
        <w:rPr>
          <w:sz w:val="28"/>
          <w:szCs w:val="28"/>
        </w:rPr>
        <w:t>Сторона</w:t>
      </w:r>
      <w:proofErr w:type="gramEnd"/>
      <w:r w:rsidRPr="00EA3752">
        <w:rPr>
          <w:sz w:val="28"/>
          <w:szCs w:val="28"/>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8.4. Если обстоятельства, указанные в пункте 8.1 Соглашения, будут длиться более 2 (двух) календарных месяцев с даты, соответствующего уведомления, каждая из Сторон вправе требовать расторжения Соглашения без требования возмещения убытков, понесенных в связи с наступлением таких обстоятельств.</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8.5.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179E4" w:rsidRPr="00EA3752" w:rsidRDefault="007179E4" w:rsidP="007179E4">
      <w:pPr>
        <w:widowControl w:val="0"/>
        <w:tabs>
          <w:tab w:val="left" w:pos="709"/>
        </w:tabs>
        <w:autoSpaceDE w:val="0"/>
        <w:autoSpaceDN w:val="0"/>
        <w:adjustRightInd w:val="0"/>
        <w:jc w:val="center"/>
        <w:outlineLvl w:val="0"/>
        <w:rPr>
          <w:b/>
          <w:sz w:val="28"/>
          <w:szCs w:val="28"/>
        </w:rPr>
      </w:pPr>
    </w:p>
    <w:p w:rsidR="007179E4" w:rsidRPr="00EA3752" w:rsidRDefault="007179E4" w:rsidP="007179E4">
      <w:pPr>
        <w:widowControl w:val="0"/>
        <w:tabs>
          <w:tab w:val="left" w:pos="709"/>
        </w:tabs>
        <w:autoSpaceDE w:val="0"/>
        <w:autoSpaceDN w:val="0"/>
        <w:adjustRightInd w:val="0"/>
        <w:jc w:val="center"/>
        <w:outlineLvl w:val="0"/>
        <w:rPr>
          <w:sz w:val="28"/>
          <w:szCs w:val="28"/>
        </w:rPr>
      </w:pPr>
      <w:r w:rsidRPr="00EA3752">
        <w:rPr>
          <w:sz w:val="28"/>
          <w:szCs w:val="28"/>
        </w:rPr>
        <w:t>9. Прочие условия</w:t>
      </w:r>
    </w:p>
    <w:p w:rsidR="007179E4" w:rsidRPr="00EA3752" w:rsidRDefault="007179E4" w:rsidP="007179E4">
      <w:pPr>
        <w:widowControl w:val="0"/>
        <w:tabs>
          <w:tab w:val="left" w:pos="709"/>
        </w:tabs>
        <w:autoSpaceDE w:val="0"/>
        <w:autoSpaceDN w:val="0"/>
        <w:adjustRightInd w:val="0"/>
        <w:jc w:val="center"/>
        <w:outlineLvl w:val="0"/>
        <w:rPr>
          <w:b/>
          <w:sz w:val="28"/>
          <w:szCs w:val="28"/>
        </w:rPr>
      </w:pP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9.1. Все уведомления Сторон, связанные с исполнением Контракта, направляются в письменной форме по почте заказным письмом по почтовому адресу Стороны, указанному в разделе 10 Соглашения,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9.2. Во всем, что не предусмотрено Соглашением, Стороны руководствуются законодательством Российской Федерации.</w:t>
      </w:r>
    </w:p>
    <w:p w:rsidR="007179E4" w:rsidRPr="00EA3752" w:rsidRDefault="007179E4" w:rsidP="007179E4">
      <w:pPr>
        <w:ind w:firstLine="709"/>
        <w:jc w:val="both"/>
        <w:rPr>
          <w:sz w:val="28"/>
          <w:szCs w:val="28"/>
        </w:rPr>
      </w:pPr>
      <w:r w:rsidRPr="00EA3752">
        <w:rPr>
          <w:sz w:val="28"/>
          <w:szCs w:val="28"/>
        </w:rPr>
        <w:t xml:space="preserve">9.3. Все изменения и дополнения к настоящему Соглашению считаются действительными, если они </w:t>
      </w:r>
      <w:proofErr w:type="gramStart"/>
      <w:r w:rsidRPr="00EA3752">
        <w:rPr>
          <w:sz w:val="28"/>
          <w:szCs w:val="28"/>
        </w:rPr>
        <w:t>оформлены в письменном виде и подписаны</w:t>
      </w:r>
      <w:proofErr w:type="gramEnd"/>
      <w:r w:rsidRPr="00EA3752">
        <w:rPr>
          <w:sz w:val="28"/>
          <w:szCs w:val="28"/>
        </w:rPr>
        <w:t xml:space="preserve"> сторонами.</w:t>
      </w:r>
    </w:p>
    <w:p w:rsidR="007179E4" w:rsidRPr="00EA3752" w:rsidRDefault="007179E4" w:rsidP="007179E4">
      <w:pPr>
        <w:widowControl w:val="0"/>
        <w:tabs>
          <w:tab w:val="left" w:pos="1560"/>
        </w:tabs>
        <w:autoSpaceDE w:val="0"/>
        <w:autoSpaceDN w:val="0"/>
        <w:adjustRightInd w:val="0"/>
        <w:ind w:firstLine="709"/>
        <w:jc w:val="both"/>
        <w:rPr>
          <w:sz w:val="28"/>
          <w:szCs w:val="28"/>
        </w:rPr>
      </w:pPr>
      <w:r w:rsidRPr="00EA3752">
        <w:rPr>
          <w:sz w:val="28"/>
          <w:szCs w:val="28"/>
        </w:rPr>
        <w:t>9.4. Соглашение составлено в 2 (двух) экземплярах, по одному для каждой из сторон, имеющих одинаковую юридическую силу.</w:t>
      </w:r>
    </w:p>
    <w:p w:rsidR="007179E4" w:rsidRPr="00EA3752" w:rsidRDefault="007179E4" w:rsidP="007179E4">
      <w:pPr>
        <w:autoSpaceDE w:val="0"/>
        <w:autoSpaceDN w:val="0"/>
        <w:adjustRightInd w:val="0"/>
        <w:jc w:val="right"/>
        <w:rPr>
          <w:sz w:val="28"/>
          <w:szCs w:val="28"/>
        </w:rPr>
      </w:pPr>
    </w:p>
    <w:p w:rsidR="007179E4" w:rsidRPr="00EA3752" w:rsidRDefault="007179E4" w:rsidP="007179E4">
      <w:pPr>
        <w:pStyle w:val="ConsPlusNormal"/>
        <w:ind w:firstLine="540"/>
        <w:jc w:val="center"/>
        <w:rPr>
          <w:rFonts w:ascii="Times New Roman" w:hAnsi="Times New Roman" w:cs="Times New Roman"/>
          <w:sz w:val="28"/>
          <w:szCs w:val="28"/>
        </w:rPr>
      </w:pPr>
      <w:r w:rsidRPr="00EA3752">
        <w:rPr>
          <w:rFonts w:ascii="Times New Roman" w:hAnsi="Times New Roman" w:cs="Times New Roman"/>
          <w:sz w:val="28"/>
          <w:szCs w:val="28"/>
        </w:rPr>
        <w:t>10. Юридические адреса, реквизиты и подписи сторон</w:t>
      </w:r>
    </w:p>
    <w:p w:rsidR="007179E4" w:rsidRPr="00EA3752" w:rsidRDefault="007179E4" w:rsidP="007179E4">
      <w:pPr>
        <w:pStyle w:val="ConsPlusNonformat"/>
        <w:rPr>
          <w:rFonts w:ascii="Times New Roman" w:eastAsia="Calibri" w:hAnsi="Times New Roman" w:cs="Times New Roman"/>
          <w:sz w:val="28"/>
          <w:szCs w:val="28"/>
        </w:rPr>
      </w:pPr>
    </w:p>
    <w:tbl>
      <w:tblPr>
        <w:tblW w:w="9355" w:type="dxa"/>
        <w:tblInd w:w="108" w:type="dxa"/>
        <w:tblLayout w:type="fixed"/>
        <w:tblLook w:val="00A0"/>
      </w:tblPr>
      <w:tblGrid>
        <w:gridCol w:w="4678"/>
        <w:gridCol w:w="4677"/>
      </w:tblGrid>
      <w:tr w:rsidR="007179E4" w:rsidRPr="00EA3752" w:rsidTr="00BA5DDF">
        <w:trPr>
          <w:trHeight w:val="4178"/>
        </w:trPr>
        <w:tc>
          <w:tcPr>
            <w:tcW w:w="4678" w:type="dxa"/>
          </w:tcPr>
          <w:p w:rsidR="007179E4" w:rsidRPr="00EA3752" w:rsidRDefault="007179E4" w:rsidP="00BA5DDF">
            <w:pPr>
              <w:pStyle w:val="a5"/>
              <w:tabs>
                <w:tab w:val="left" w:pos="4179"/>
              </w:tabs>
              <w:ind w:left="-108" w:firstLine="0"/>
              <w:rPr>
                <w:rFonts w:ascii="Times New Roman" w:eastAsia="Calibri" w:hAnsi="Times New Roman" w:cs="Times New Roman"/>
              </w:rPr>
            </w:pPr>
            <w:r w:rsidRPr="00EA3752">
              <w:rPr>
                <w:rFonts w:ascii="Times New Roman" w:eastAsia="Calibri" w:hAnsi="Times New Roman" w:cs="Times New Roman"/>
              </w:rPr>
              <w:t>«Сторона 1»: Администрация Горьковского муниципального района Омской области</w:t>
            </w:r>
          </w:p>
          <w:p w:rsidR="007179E4" w:rsidRPr="00EA3752" w:rsidRDefault="007179E4" w:rsidP="00BA5DDF">
            <w:pPr>
              <w:pStyle w:val="a5"/>
              <w:tabs>
                <w:tab w:val="left" w:pos="4179"/>
              </w:tabs>
              <w:ind w:left="-108" w:firstLine="0"/>
              <w:rPr>
                <w:rFonts w:ascii="Times New Roman" w:eastAsia="Calibri" w:hAnsi="Times New Roman" w:cs="Times New Roman"/>
              </w:rPr>
            </w:pPr>
          </w:p>
          <w:p w:rsidR="007179E4" w:rsidRPr="00EA3752" w:rsidRDefault="007179E4" w:rsidP="00BA5DDF">
            <w:pPr>
              <w:pStyle w:val="a5"/>
              <w:tabs>
                <w:tab w:val="left" w:pos="4179"/>
              </w:tabs>
              <w:ind w:left="-108" w:firstLine="0"/>
              <w:rPr>
                <w:rFonts w:ascii="Times New Roman" w:eastAsia="Calibri" w:hAnsi="Times New Roman" w:cs="Times New Roman"/>
              </w:rPr>
            </w:pPr>
          </w:p>
          <w:p w:rsidR="007179E4" w:rsidRPr="00EA3752" w:rsidRDefault="007179E4" w:rsidP="00BA5DDF">
            <w:pPr>
              <w:pStyle w:val="a5"/>
              <w:tabs>
                <w:tab w:val="left" w:pos="3720"/>
                <w:tab w:val="left" w:pos="4179"/>
                <w:tab w:val="left" w:pos="4320"/>
                <w:tab w:val="left" w:pos="4428"/>
              </w:tabs>
              <w:ind w:left="-108" w:firstLine="0"/>
              <w:rPr>
                <w:rFonts w:ascii="Times New Roman" w:eastAsia="Calibri" w:hAnsi="Times New Roman" w:cs="Times New Roman"/>
              </w:rPr>
            </w:pPr>
            <w:r w:rsidRPr="00EA3752">
              <w:rPr>
                <w:rFonts w:ascii="Times New Roman" w:eastAsia="Calibri" w:hAnsi="Times New Roman" w:cs="Times New Roman"/>
              </w:rPr>
              <w:t>Адрес: 646600, Омская область, Горьковский район, р.п. Горьковское, ул. Красный Путь, 2</w:t>
            </w:r>
          </w:p>
          <w:p w:rsidR="007179E4" w:rsidRPr="00EA3752" w:rsidRDefault="007179E4" w:rsidP="00BA5DDF">
            <w:pPr>
              <w:pStyle w:val="a5"/>
              <w:tabs>
                <w:tab w:val="left" w:pos="4179"/>
              </w:tabs>
              <w:ind w:left="-108" w:firstLine="0"/>
              <w:rPr>
                <w:rFonts w:ascii="Times New Roman" w:eastAsia="Calibri" w:hAnsi="Times New Roman" w:cs="Times New Roman"/>
              </w:rPr>
            </w:pPr>
          </w:p>
          <w:p w:rsidR="007179E4" w:rsidRPr="00EA3752" w:rsidRDefault="007179E4" w:rsidP="00BA5DDF">
            <w:pPr>
              <w:pStyle w:val="a5"/>
              <w:tabs>
                <w:tab w:val="left" w:pos="4179"/>
              </w:tabs>
              <w:ind w:left="-108" w:firstLine="0"/>
              <w:rPr>
                <w:rFonts w:ascii="Times New Roman" w:eastAsia="Calibri" w:hAnsi="Times New Roman" w:cs="Times New Roman"/>
              </w:rPr>
            </w:pPr>
            <w:proofErr w:type="spellStart"/>
            <w:proofErr w:type="gramStart"/>
            <w:r w:rsidRPr="00EA3752">
              <w:rPr>
                <w:rFonts w:ascii="Times New Roman" w:eastAsia="Calibri" w:hAnsi="Times New Roman" w:cs="Times New Roman"/>
              </w:rPr>
              <w:t>р</w:t>
            </w:r>
            <w:proofErr w:type="spellEnd"/>
            <w:proofErr w:type="gramEnd"/>
            <w:r w:rsidRPr="00EA3752">
              <w:rPr>
                <w:rFonts w:ascii="Times New Roman" w:eastAsia="Calibri" w:hAnsi="Times New Roman" w:cs="Times New Roman"/>
              </w:rPr>
              <w:t xml:space="preserve">/с 40204810400000030483 </w:t>
            </w:r>
          </w:p>
          <w:p w:rsidR="007179E4" w:rsidRPr="00EA3752" w:rsidRDefault="007179E4" w:rsidP="00BA5DDF">
            <w:pPr>
              <w:pStyle w:val="a5"/>
              <w:tabs>
                <w:tab w:val="left" w:pos="4179"/>
              </w:tabs>
              <w:ind w:left="-108" w:firstLine="0"/>
              <w:rPr>
                <w:rFonts w:ascii="Times New Roman" w:hAnsi="Times New Roman" w:cs="Times New Roman"/>
              </w:rPr>
            </w:pPr>
            <w:r w:rsidRPr="00EA3752">
              <w:rPr>
                <w:rFonts w:ascii="Times New Roman" w:eastAsia="Calibri" w:hAnsi="Times New Roman" w:cs="Times New Roman"/>
              </w:rPr>
              <w:t xml:space="preserve">в отделении Омск </w:t>
            </w:r>
            <w:proofErr w:type="gramStart"/>
            <w:r w:rsidRPr="00EA3752">
              <w:rPr>
                <w:rFonts w:ascii="Times New Roman" w:eastAsia="Calibri" w:hAnsi="Times New Roman" w:cs="Times New Roman"/>
              </w:rPr>
              <w:t>г</w:t>
            </w:r>
            <w:proofErr w:type="gramEnd"/>
            <w:r w:rsidRPr="00EA3752">
              <w:rPr>
                <w:rFonts w:ascii="Times New Roman" w:eastAsia="Calibri" w:hAnsi="Times New Roman" w:cs="Times New Roman"/>
              </w:rPr>
              <w:t xml:space="preserve">. Омск </w:t>
            </w:r>
          </w:p>
          <w:p w:rsidR="007179E4" w:rsidRPr="00EA3752" w:rsidRDefault="007179E4" w:rsidP="00BA5DDF">
            <w:pPr>
              <w:pStyle w:val="a5"/>
              <w:tabs>
                <w:tab w:val="left" w:pos="4179"/>
              </w:tabs>
              <w:ind w:left="-108" w:firstLine="0"/>
              <w:rPr>
                <w:rFonts w:ascii="Times New Roman" w:eastAsia="Calibri" w:hAnsi="Times New Roman" w:cs="Times New Roman"/>
              </w:rPr>
            </w:pPr>
            <w:r w:rsidRPr="00EA3752">
              <w:rPr>
                <w:rFonts w:ascii="Times New Roman" w:eastAsia="Calibri" w:hAnsi="Times New Roman" w:cs="Times New Roman"/>
              </w:rPr>
              <w:t>БИК 045209001</w:t>
            </w:r>
          </w:p>
          <w:p w:rsidR="007179E4" w:rsidRPr="00EA3752" w:rsidRDefault="007179E4" w:rsidP="00BA5DDF">
            <w:pPr>
              <w:pStyle w:val="a5"/>
              <w:tabs>
                <w:tab w:val="left" w:pos="4179"/>
              </w:tabs>
              <w:ind w:left="-108" w:firstLine="0"/>
              <w:rPr>
                <w:rFonts w:ascii="Times New Roman" w:eastAsia="Calibri" w:hAnsi="Times New Roman" w:cs="Times New Roman"/>
              </w:rPr>
            </w:pPr>
          </w:p>
          <w:p w:rsidR="007179E4" w:rsidRPr="00EA3752" w:rsidRDefault="007179E4" w:rsidP="00BA5DDF">
            <w:pPr>
              <w:pStyle w:val="a5"/>
              <w:tabs>
                <w:tab w:val="left" w:pos="4179"/>
              </w:tabs>
              <w:ind w:left="-108" w:firstLine="0"/>
              <w:rPr>
                <w:rFonts w:ascii="Times New Roman" w:eastAsia="Calibri" w:hAnsi="Times New Roman" w:cs="Times New Roman"/>
              </w:rPr>
            </w:pPr>
          </w:p>
          <w:p w:rsidR="007179E4" w:rsidRPr="00EA3752" w:rsidRDefault="007179E4" w:rsidP="00BA5DDF">
            <w:pPr>
              <w:pStyle w:val="a5"/>
              <w:tabs>
                <w:tab w:val="left" w:pos="4039"/>
              </w:tabs>
              <w:ind w:firstLine="0"/>
              <w:rPr>
                <w:rFonts w:ascii="Times New Roman" w:eastAsia="Calibri" w:hAnsi="Times New Roman" w:cs="Times New Roman"/>
              </w:rPr>
            </w:pPr>
          </w:p>
          <w:p w:rsidR="007179E4" w:rsidRPr="00EA3752" w:rsidRDefault="007179E4" w:rsidP="00BA5DDF">
            <w:pPr>
              <w:pStyle w:val="a5"/>
              <w:tabs>
                <w:tab w:val="left" w:pos="4039"/>
              </w:tabs>
              <w:ind w:firstLine="0"/>
              <w:rPr>
                <w:rFonts w:ascii="Times New Roman" w:eastAsia="Calibri" w:hAnsi="Times New Roman" w:cs="Times New Roman"/>
              </w:rPr>
            </w:pPr>
          </w:p>
          <w:p w:rsidR="007179E4" w:rsidRPr="00EA3752" w:rsidRDefault="007179E4" w:rsidP="00BA5DDF">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______________</w:t>
            </w:r>
            <w:r>
              <w:rPr>
                <w:rFonts w:ascii="Times New Roman" w:eastAsia="Calibri" w:hAnsi="Times New Roman" w:cs="Times New Roman"/>
              </w:rPr>
              <w:t>М.Ю. Болтрик</w:t>
            </w:r>
            <w:r w:rsidRPr="00EA3752">
              <w:rPr>
                <w:rFonts w:ascii="Times New Roman" w:eastAsia="Calibri" w:hAnsi="Times New Roman" w:cs="Times New Roman"/>
              </w:rPr>
              <w:t xml:space="preserve"> </w:t>
            </w:r>
          </w:p>
          <w:p w:rsidR="007179E4" w:rsidRPr="00EA3752" w:rsidRDefault="007179E4" w:rsidP="00BA5DDF">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М.П.</w:t>
            </w:r>
          </w:p>
          <w:p w:rsidR="007179E4" w:rsidRPr="00EA3752" w:rsidRDefault="007179E4" w:rsidP="00BA5DDF">
            <w:pPr>
              <w:pStyle w:val="a5"/>
              <w:tabs>
                <w:tab w:val="left" w:pos="4039"/>
              </w:tabs>
              <w:ind w:firstLine="0"/>
              <w:rPr>
                <w:rFonts w:ascii="Times New Roman" w:eastAsia="Calibri" w:hAnsi="Times New Roman" w:cs="Times New Roman"/>
              </w:rPr>
            </w:pPr>
          </w:p>
          <w:p w:rsidR="007179E4" w:rsidRPr="00EA3752" w:rsidRDefault="007179E4" w:rsidP="00BA5DDF">
            <w:pPr>
              <w:pStyle w:val="ConsNonformat"/>
              <w:widowControl/>
              <w:jc w:val="both"/>
              <w:rPr>
                <w:rFonts w:ascii="Times New Roman" w:hAnsi="Times New Roman"/>
                <w:sz w:val="28"/>
                <w:szCs w:val="28"/>
              </w:rPr>
            </w:pPr>
          </w:p>
        </w:tc>
        <w:tc>
          <w:tcPr>
            <w:tcW w:w="4677" w:type="dxa"/>
          </w:tcPr>
          <w:p w:rsidR="007179E4" w:rsidRPr="00EA3752" w:rsidRDefault="007179E4" w:rsidP="00BA5DDF">
            <w:pPr>
              <w:pStyle w:val="a5"/>
              <w:tabs>
                <w:tab w:val="left" w:pos="4039"/>
              </w:tabs>
              <w:ind w:firstLine="0"/>
              <w:rPr>
                <w:rFonts w:ascii="Times New Roman" w:eastAsia="Calibri" w:hAnsi="Times New Roman" w:cs="Times New Roman"/>
              </w:rPr>
            </w:pPr>
            <w:r>
              <w:rPr>
                <w:rFonts w:ascii="Times New Roman" w:eastAsia="Calibri" w:hAnsi="Times New Roman" w:cs="Times New Roman"/>
              </w:rPr>
              <w:t xml:space="preserve">«Сторона </w:t>
            </w:r>
            <w:r w:rsidRPr="00EA3752">
              <w:rPr>
                <w:rFonts w:ascii="Times New Roman" w:eastAsia="Calibri" w:hAnsi="Times New Roman" w:cs="Times New Roman"/>
              </w:rPr>
              <w:t>2»: Администрация _________________ сельского поселения Горьковского муниципального района Омской области</w:t>
            </w:r>
          </w:p>
          <w:p w:rsidR="007179E4" w:rsidRPr="00EA3752" w:rsidRDefault="007179E4" w:rsidP="00BA5DDF">
            <w:pPr>
              <w:pStyle w:val="a5"/>
              <w:tabs>
                <w:tab w:val="left" w:pos="4039"/>
              </w:tabs>
              <w:ind w:firstLine="0"/>
              <w:rPr>
                <w:rFonts w:ascii="Times New Roman" w:eastAsia="Calibri" w:hAnsi="Times New Roman" w:cs="Times New Roman"/>
              </w:rPr>
            </w:pPr>
          </w:p>
          <w:p w:rsidR="007179E4" w:rsidRPr="00EA3752" w:rsidRDefault="007179E4" w:rsidP="00BA5DDF">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Адрес: ______________________________________________________________________________</w:t>
            </w:r>
          </w:p>
          <w:p w:rsidR="007179E4" w:rsidRPr="00EA3752" w:rsidRDefault="007179E4" w:rsidP="00BA5DDF">
            <w:pPr>
              <w:pStyle w:val="a5"/>
              <w:tabs>
                <w:tab w:val="left" w:pos="4039"/>
              </w:tabs>
              <w:ind w:firstLine="0"/>
              <w:rPr>
                <w:rFonts w:ascii="Times New Roman" w:hAnsi="Times New Roman" w:cs="Times New Roman"/>
              </w:rPr>
            </w:pPr>
            <w:proofErr w:type="spellStart"/>
            <w:proofErr w:type="gramStart"/>
            <w:r w:rsidRPr="00EA3752">
              <w:rPr>
                <w:rFonts w:ascii="Times New Roman" w:eastAsia="Calibri" w:hAnsi="Times New Roman" w:cs="Times New Roman"/>
              </w:rPr>
              <w:t>р</w:t>
            </w:r>
            <w:proofErr w:type="spellEnd"/>
            <w:proofErr w:type="gramEnd"/>
            <w:r w:rsidRPr="00EA3752">
              <w:rPr>
                <w:rFonts w:ascii="Times New Roman" w:eastAsia="Calibri" w:hAnsi="Times New Roman" w:cs="Times New Roman"/>
              </w:rPr>
              <w:t>/с ____________________________</w:t>
            </w:r>
          </w:p>
          <w:p w:rsidR="007179E4" w:rsidRPr="00EA3752" w:rsidRDefault="007179E4" w:rsidP="00BA5DDF">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______________________________</w:t>
            </w:r>
          </w:p>
          <w:p w:rsidR="007179E4" w:rsidRPr="00EA3752" w:rsidRDefault="007179E4" w:rsidP="00BA5DDF">
            <w:pPr>
              <w:pStyle w:val="a5"/>
              <w:tabs>
                <w:tab w:val="left" w:pos="4039"/>
              </w:tabs>
              <w:ind w:firstLine="0"/>
              <w:rPr>
                <w:rFonts w:ascii="Times New Roman" w:eastAsia="Calibri" w:hAnsi="Times New Roman" w:cs="Times New Roman"/>
              </w:rPr>
            </w:pPr>
            <w:r w:rsidRPr="00EA3752">
              <w:rPr>
                <w:rFonts w:ascii="Times New Roman" w:eastAsia="Calibri" w:hAnsi="Times New Roman" w:cs="Times New Roman"/>
              </w:rPr>
              <w:t>БИК ___________________________</w:t>
            </w:r>
          </w:p>
          <w:p w:rsidR="007179E4" w:rsidRPr="00EA3752" w:rsidRDefault="007179E4" w:rsidP="00BA5DDF">
            <w:pPr>
              <w:pStyle w:val="a5"/>
              <w:tabs>
                <w:tab w:val="left" w:pos="4039"/>
              </w:tabs>
              <w:ind w:firstLine="0"/>
              <w:rPr>
                <w:rFonts w:ascii="Times New Roman" w:eastAsia="Calibri" w:hAnsi="Times New Roman" w:cs="Times New Roman"/>
              </w:rPr>
            </w:pPr>
          </w:p>
          <w:p w:rsidR="007179E4" w:rsidRPr="00EA3752" w:rsidRDefault="007179E4" w:rsidP="00BA5DDF">
            <w:pPr>
              <w:pStyle w:val="a5"/>
              <w:tabs>
                <w:tab w:val="left" w:pos="4039"/>
              </w:tabs>
              <w:ind w:firstLine="0"/>
              <w:rPr>
                <w:rFonts w:ascii="Times New Roman" w:eastAsia="Calibri" w:hAnsi="Times New Roman" w:cs="Times New Roman"/>
              </w:rPr>
            </w:pPr>
          </w:p>
          <w:p w:rsidR="007179E4" w:rsidRPr="00EA3752" w:rsidRDefault="007179E4" w:rsidP="00BA5DDF">
            <w:pPr>
              <w:pStyle w:val="a5"/>
              <w:tabs>
                <w:tab w:val="left" w:pos="4039"/>
              </w:tabs>
              <w:ind w:firstLine="0"/>
              <w:rPr>
                <w:rFonts w:ascii="Times New Roman" w:eastAsia="Calibri" w:hAnsi="Times New Roman" w:cs="Times New Roman"/>
              </w:rPr>
            </w:pPr>
          </w:p>
          <w:p w:rsidR="007179E4" w:rsidRPr="00EA3752" w:rsidRDefault="007179E4" w:rsidP="00BA5DDF">
            <w:pPr>
              <w:pStyle w:val="a5"/>
              <w:tabs>
                <w:tab w:val="left" w:pos="4039"/>
              </w:tabs>
              <w:ind w:firstLine="0"/>
              <w:rPr>
                <w:rFonts w:ascii="Times New Roman" w:hAnsi="Times New Roman" w:cs="Times New Roman"/>
              </w:rPr>
            </w:pPr>
            <w:r w:rsidRPr="00EA3752">
              <w:rPr>
                <w:rFonts w:ascii="Times New Roman" w:eastAsia="Calibri" w:hAnsi="Times New Roman" w:cs="Times New Roman"/>
              </w:rPr>
              <w:t>_______________________________</w:t>
            </w:r>
            <w:r w:rsidRPr="00EA3752">
              <w:rPr>
                <w:rFonts w:ascii="Times New Roman" w:hAnsi="Times New Roman" w:cs="Times New Roman"/>
              </w:rPr>
              <w:t>М.П.</w:t>
            </w:r>
          </w:p>
          <w:p w:rsidR="007179E4" w:rsidRPr="00EA3752" w:rsidRDefault="007179E4" w:rsidP="00BA5DDF">
            <w:pPr>
              <w:pStyle w:val="ConsPlusNormal"/>
              <w:rPr>
                <w:rFonts w:ascii="Times New Roman" w:hAnsi="Times New Roman" w:cs="Times New Roman"/>
                <w:sz w:val="28"/>
                <w:szCs w:val="28"/>
              </w:rPr>
            </w:pPr>
          </w:p>
        </w:tc>
      </w:tr>
    </w:tbl>
    <w:p w:rsidR="007179E4" w:rsidRPr="00EA3752" w:rsidRDefault="007179E4" w:rsidP="007179E4">
      <w:pPr>
        <w:autoSpaceDE w:val="0"/>
        <w:autoSpaceDN w:val="0"/>
        <w:adjustRightInd w:val="0"/>
        <w:jc w:val="right"/>
        <w:rPr>
          <w:sz w:val="28"/>
          <w:szCs w:val="28"/>
        </w:rPr>
      </w:pPr>
    </w:p>
    <w:p w:rsidR="007179E4" w:rsidRDefault="007179E4" w:rsidP="007179E4"/>
    <w:p w:rsidR="007179E4" w:rsidRDefault="007179E4" w:rsidP="007179E4"/>
    <w:p w:rsidR="007179E4" w:rsidRDefault="007179E4" w:rsidP="007179E4">
      <w:r>
        <w:t>_______________________________________________________________________________</w:t>
      </w:r>
    </w:p>
    <w:p w:rsidR="007179E4" w:rsidRDefault="007179E4" w:rsidP="007179E4">
      <w:pPr>
        <w:jc w:val="both"/>
        <w:rPr>
          <w:sz w:val="28"/>
          <w:szCs w:val="28"/>
        </w:rPr>
      </w:pPr>
    </w:p>
    <w:p w:rsidR="007179E4" w:rsidRDefault="007179E4" w:rsidP="007179E4">
      <w:pPr>
        <w:jc w:val="both"/>
        <w:rPr>
          <w:sz w:val="28"/>
          <w:szCs w:val="28"/>
        </w:rPr>
      </w:pPr>
    </w:p>
    <w:p w:rsidR="007179E4" w:rsidRDefault="007179E4" w:rsidP="007179E4">
      <w:pPr>
        <w:jc w:val="both"/>
        <w:rPr>
          <w:sz w:val="28"/>
          <w:szCs w:val="28"/>
        </w:rPr>
      </w:pPr>
    </w:p>
    <w:p w:rsidR="007179E4" w:rsidRDefault="007179E4" w:rsidP="00731883">
      <w:pPr>
        <w:rPr>
          <w:sz w:val="28"/>
          <w:szCs w:val="28"/>
        </w:rPr>
      </w:pPr>
    </w:p>
    <w:p w:rsidR="007179E4" w:rsidRDefault="007179E4" w:rsidP="00731883">
      <w:pPr>
        <w:rPr>
          <w:sz w:val="28"/>
          <w:szCs w:val="28"/>
        </w:rPr>
      </w:pPr>
    </w:p>
    <w:p w:rsidR="00731883" w:rsidRDefault="00731883" w:rsidP="00731883">
      <w:pPr>
        <w:jc w:val="both"/>
        <w:rPr>
          <w:sz w:val="28"/>
          <w:szCs w:val="28"/>
        </w:rPr>
      </w:pPr>
      <w:r>
        <w:rPr>
          <w:sz w:val="28"/>
          <w:szCs w:val="28"/>
        </w:rPr>
        <w:tab/>
      </w:r>
    </w:p>
    <w:p w:rsidR="00731883" w:rsidRDefault="00731883" w:rsidP="00731883"/>
    <w:p w:rsidR="00694F70" w:rsidRDefault="00694F70" w:rsidP="00731883"/>
    <w:sectPr w:rsidR="00694F70" w:rsidSect="00694F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0783B"/>
    <w:multiLevelType w:val="multilevel"/>
    <w:tmpl w:val="7466FF8A"/>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63D53A1A"/>
    <w:multiLevelType w:val="multilevel"/>
    <w:tmpl w:val="60065C38"/>
    <w:lvl w:ilvl="0">
      <w:start w:val="1"/>
      <w:numFmt w:val="decimal"/>
      <w:lvlText w:val="%1."/>
      <w:lvlJc w:val="left"/>
      <w:pPr>
        <w:ind w:left="1185" w:hanging="1185"/>
      </w:pPr>
      <w:rPr>
        <w:rFonts w:hint="default"/>
      </w:rPr>
    </w:lvl>
    <w:lvl w:ilvl="1">
      <w:start w:val="1"/>
      <w:numFmt w:val="decimal"/>
      <w:lvlText w:val="%1.%2."/>
      <w:lvlJc w:val="left"/>
      <w:pPr>
        <w:ind w:left="1725" w:hanging="1185"/>
      </w:pPr>
      <w:rPr>
        <w:rFonts w:hint="default"/>
      </w:rPr>
    </w:lvl>
    <w:lvl w:ilvl="2">
      <w:start w:val="1"/>
      <w:numFmt w:val="decimal"/>
      <w:lvlText w:val="%1.%2.%3."/>
      <w:lvlJc w:val="left"/>
      <w:pPr>
        <w:ind w:left="2265" w:hanging="1185"/>
      </w:pPr>
      <w:rPr>
        <w:rFonts w:hint="default"/>
      </w:rPr>
    </w:lvl>
    <w:lvl w:ilvl="3">
      <w:start w:val="1"/>
      <w:numFmt w:val="decimal"/>
      <w:lvlText w:val="%1.%2.%3.%4."/>
      <w:lvlJc w:val="left"/>
      <w:pPr>
        <w:ind w:left="2805" w:hanging="1185"/>
      </w:pPr>
      <w:rPr>
        <w:rFonts w:hint="default"/>
      </w:rPr>
    </w:lvl>
    <w:lvl w:ilvl="4">
      <w:start w:val="1"/>
      <w:numFmt w:val="decimal"/>
      <w:lvlText w:val="%1.%2.%3.%4.%5."/>
      <w:lvlJc w:val="left"/>
      <w:pPr>
        <w:ind w:left="3345" w:hanging="118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31883"/>
    <w:rsid w:val="001862F0"/>
    <w:rsid w:val="00204E9E"/>
    <w:rsid w:val="0025020E"/>
    <w:rsid w:val="00446D40"/>
    <w:rsid w:val="00451D97"/>
    <w:rsid w:val="004D41B9"/>
    <w:rsid w:val="0050287E"/>
    <w:rsid w:val="005A51F2"/>
    <w:rsid w:val="005E1BDC"/>
    <w:rsid w:val="005F1409"/>
    <w:rsid w:val="005F3E0D"/>
    <w:rsid w:val="0062461E"/>
    <w:rsid w:val="006649D5"/>
    <w:rsid w:val="00694F70"/>
    <w:rsid w:val="006B6441"/>
    <w:rsid w:val="007179E4"/>
    <w:rsid w:val="00731883"/>
    <w:rsid w:val="00740F1C"/>
    <w:rsid w:val="00796F77"/>
    <w:rsid w:val="00853891"/>
    <w:rsid w:val="00890AA1"/>
    <w:rsid w:val="00894D69"/>
    <w:rsid w:val="00936D14"/>
    <w:rsid w:val="00A03936"/>
    <w:rsid w:val="00BC40D2"/>
    <w:rsid w:val="00C17CA9"/>
    <w:rsid w:val="00C2179C"/>
    <w:rsid w:val="00C50103"/>
    <w:rsid w:val="00C61D85"/>
    <w:rsid w:val="00CA07C4"/>
    <w:rsid w:val="00CE4005"/>
    <w:rsid w:val="00D06CA6"/>
    <w:rsid w:val="00D91FA9"/>
    <w:rsid w:val="00DF3F5B"/>
    <w:rsid w:val="00DF5039"/>
    <w:rsid w:val="00DF653F"/>
    <w:rsid w:val="00ED23BB"/>
    <w:rsid w:val="00EE14F5"/>
    <w:rsid w:val="00EF14F1"/>
    <w:rsid w:val="00EF7ADE"/>
    <w:rsid w:val="00F936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8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79E4"/>
    <w:pPr>
      <w:spacing w:after="200" w:line="276" w:lineRule="auto"/>
      <w:ind w:left="720"/>
      <w:contextualSpacing/>
    </w:pPr>
    <w:rPr>
      <w:rFonts w:asciiTheme="minorHAnsi" w:eastAsiaTheme="minorEastAsia" w:hAnsiTheme="minorHAnsi" w:cstheme="minorBidi"/>
      <w:sz w:val="22"/>
      <w:szCs w:val="22"/>
    </w:rPr>
  </w:style>
  <w:style w:type="paragraph" w:customStyle="1" w:styleId="ConsPlusNonformat">
    <w:name w:val="ConsPlusNonformat"/>
    <w:rsid w:val="007179E4"/>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7179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24">
    <w:name w:val="xl24"/>
    <w:basedOn w:val="a"/>
    <w:rsid w:val="007179E4"/>
    <w:pPr>
      <w:spacing w:before="100" w:after="100"/>
      <w:jc w:val="center"/>
      <w:textAlignment w:val="center"/>
    </w:pPr>
    <w:rPr>
      <w:szCs w:val="20"/>
    </w:rPr>
  </w:style>
  <w:style w:type="character" w:customStyle="1" w:styleId="a4">
    <w:name w:val="Основной текст с отступом Знак"/>
    <w:basedOn w:val="a0"/>
    <w:link w:val="a5"/>
    <w:locked/>
    <w:rsid w:val="007179E4"/>
    <w:rPr>
      <w:sz w:val="28"/>
      <w:szCs w:val="28"/>
    </w:rPr>
  </w:style>
  <w:style w:type="paragraph" w:styleId="a5">
    <w:name w:val="Body Text Indent"/>
    <w:basedOn w:val="a"/>
    <w:link w:val="a4"/>
    <w:rsid w:val="007179E4"/>
    <w:pPr>
      <w:ind w:firstLine="720"/>
      <w:jc w:val="both"/>
    </w:pPr>
    <w:rPr>
      <w:rFonts w:asciiTheme="minorHAnsi" w:eastAsiaTheme="minorHAnsi" w:hAnsiTheme="minorHAnsi" w:cstheme="minorBidi"/>
      <w:sz w:val="28"/>
      <w:szCs w:val="28"/>
      <w:lang w:eastAsia="en-US"/>
    </w:rPr>
  </w:style>
  <w:style w:type="character" w:customStyle="1" w:styleId="1">
    <w:name w:val="Основной текст с отступом Знак1"/>
    <w:basedOn w:val="a0"/>
    <w:link w:val="a5"/>
    <w:uiPriority w:val="99"/>
    <w:semiHidden/>
    <w:rsid w:val="007179E4"/>
    <w:rPr>
      <w:rFonts w:ascii="Times New Roman" w:eastAsia="Times New Roman" w:hAnsi="Times New Roman" w:cs="Times New Roman"/>
      <w:sz w:val="24"/>
      <w:szCs w:val="24"/>
      <w:lang w:eastAsia="ru-RU"/>
    </w:rPr>
  </w:style>
  <w:style w:type="paragraph" w:customStyle="1" w:styleId="ConsNonformat">
    <w:name w:val="ConsNonformat"/>
    <w:rsid w:val="007179E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72386/d1fff908c2d37e4a021fca66e5cb54074d8c66e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0973A94E9BE0061BC01F3122B7ED506AC298020A5AD5D8151F519699F826A98B760E8C4C911I" TargetMode="External"/><Relationship Id="rId5" Type="http://schemas.openxmlformats.org/officeDocument/2006/relationships/hyperlink" Target="consultantplus://offline/ref=2FE080C224ACC522ECC95EBC8F41FD999395DCA2751CFEE136213E7F43P1WE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2877</Words>
  <Characters>16403</Characters>
  <Application>Microsoft Office Word</Application>
  <DocSecurity>0</DocSecurity>
  <Lines>136</Lines>
  <Paragraphs>38</Paragraphs>
  <ScaleCrop>false</ScaleCrop>
  <Company/>
  <LinksUpToDate>false</LinksUpToDate>
  <CharactersWithSpaces>19242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6</cp:revision>
  <dcterms:created xsi:type="dcterms:W3CDTF">2022-04-05T05:07:00Z</dcterms:created>
  <dcterms:modified xsi:type="dcterms:W3CDTF">2022-04-07T06:07:00Z</dcterms:modified>
</cp:coreProperties>
</file>