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96" w:rsidRPr="002D0A9B" w:rsidRDefault="00886CCC" w:rsidP="00FA5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АДМИНИСТЬРАЦИЯ</w:t>
      </w:r>
      <w:r w:rsidR="00130396" w:rsidRPr="002D0A9B">
        <w:rPr>
          <w:rFonts w:ascii="Times New Roman" w:hAnsi="Times New Roman" w:cs="Times New Roman"/>
          <w:sz w:val="24"/>
          <w:szCs w:val="24"/>
        </w:rPr>
        <w:t xml:space="preserve"> </w:t>
      </w:r>
      <w:r w:rsidR="00D7525C">
        <w:rPr>
          <w:rFonts w:ascii="Times New Roman" w:hAnsi="Times New Roman" w:cs="Times New Roman"/>
          <w:sz w:val="24"/>
          <w:szCs w:val="24"/>
        </w:rPr>
        <w:t xml:space="preserve"> </w:t>
      </w:r>
      <w:r w:rsidR="00130396" w:rsidRPr="002D0A9B"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r w:rsidR="00D7525C">
        <w:rPr>
          <w:rFonts w:ascii="Times New Roman" w:hAnsi="Times New Roman" w:cs="Times New Roman"/>
          <w:sz w:val="24"/>
          <w:szCs w:val="24"/>
        </w:rPr>
        <w:t xml:space="preserve"> </w:t>
      </w:r>
      <w:r w:rsidR="00130396" w:rsidRPr="002D0A9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7525C">
        <w:rPr>
          <w:rFonts w:ascii="Times New Roman" w:hAnsi="Times New Roman" w:cs="Times New Roman"/>
          <w:sz w:val="24"/>
          <w:szCs w:val="24"/>
        </w:rPr>
        <w:t xml:space="preserve"> </w:t>
      </w:r>
      <w:r w:rsidR="00130396" w:rsidRPr="002D0A9B">
        <w:rPr>
          <w:rFonts w:ascii="Times New Roman" w:hAnsi="Times New Roman" w:cs="Times New Roman"/>
          <w:sz w:val="24"/>
          <w:szCs w:val="24"/>
        </w:rPr>
        <w:t>ПОСЕЛЕНИЯ</w:t>
      </w:r>
    </w:p>
    <w:p w:rsidR="00130396" w:rsidRPr="002D0A9B" w:rsidRDefault="00130396" w:rsidP="00FA5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>ГОРЬКОВСКОГО МУНИЦИПАЛЬНОГО РАЙОНА ОМСКОЙ ОБЛАСТИ</w:t>
      </w:r>
    </w:p>
    <w:p w:rsidR="00130396" w:rsidRPr="002D0A9B" w:rsidRDefault="00130396" w:rsidP="00FA5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0396" w:rsidRPr="002D0A9B" w:rsidRDefault="00130396" w:rsidP="00FA5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0A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D0A9B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130396" w:rsidRPr="002D0A9B" w:rsidRDefault="00130396" w:rsidP="00FA5BFB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0396" w:rsidRPr="002D0A9B" w:rsidRDefault="004F0E54" w:rsidP="00FA5BF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130396" w:rsidRPr="002D0A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86CC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30396" w:rsidRPr="002D0A9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886CC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30396" w:rsidRPr="002D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130396" w:rsidRPr="002D0A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30396" w:rsidRPr="002D0A9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</w:t>
      </w:r>
      <w:r w:rsidR="00FA5B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130396" w:rsidRPr="002D0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№ </w:t>
      </w:r>
      <w:r w:rsidR="00886C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0F5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130396" w:rsidRPr="002D0A9B" w:rsidRDefault="00130396" w:rsidP="00FA5BFB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2D0A9B">
        <w:rPr>
          <w:rFonts w:ascii="Times New Roman" w:eastAsia="Calibri" w:hAnsi="Times New Roman" w:cs="Times New Roman"/>
          <w:bCs/>
          <w:sz w:val="24"/>
          <w:szCs w:val="24"/>
        </w:rPr>
        <w:t>с</w:t>
      </w:r>
      <w:proofErr w:type="gramEnd"/>
      <w:r w:rsidRPr="002D0A9B">
        <w:rPr>
          <w:rFonts w:ascii="Times New Roman" w:eastAsia="Calibri" w:hAnsi="Times New Roman" w:cs="Times New Roman"/>
          <w:bCs/>
          <w:sz w:val="24"/>
          <w:szCs w:val="24"/>
        </w:rPr>
        <w:t>. Новопокровка</w:t>
      </w:r>
    </w:p>
    <w:p w:rsidR="00691C9E" w:rsidRPr="002D0A9B" w:rsidRDefault="00691C9E" w:rsidP="00FA5BF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20F5D" w:rsidRPr="00520F5D" w:rsidRDefault="00520F5D" w:rsidP="00520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F5D">
        <w:rPr>
          <w:rFonts w:ascii="Times New Roman" w:eastAsia="Times New Roman" w:hAnsi="Times New Roman" w:cs="Times New Roman"/>
          <w:sz w:val="24"/>
          <w:szCs w:val="24"/>
        </w:rPr>
        <w:t>О порядке ведения реестра муниципального</w:t>
      </w:r>
    </w:p>
    <w:p w:rsidR="004F0E54" w:rsidRDefault="00520F5D" w:rsidP="00520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0F5D">
        <w:rPr>
          <w:rFonts w:ascii="Times New Roman" w:eastAsia="Times New Roman" w:hAnsi="Times New Roman" w:cs="Times New Roman"/>
          <w:sz w:val="24"/>
          <w:szCs w:val="24"/>
        </w:rPr>
        <w:t xml:space="preserve">имущества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Новопокровское</w:t>
      </w:r>
      <w:r w:rsidR="00176333" w:rsidRPr="002E2263">
        <w:rPr>
          <w:rFonts w:ascii="Times New Roman" w:eastAsia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6333" w:rsidRPr="002E2263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176333" w:rsidRPr="002E2263">
        <w:rPr>
          <w:rFonts w:ascii="Times New Roman" w:eastAsia="Times New Roman" w:hAnsi="Times New Roman" w:cs="Times New Roman"/>
          <w:sz w:val="24"/>
          <w:szCs w:val="24"/>
        </w:rPr>
        <w:t xml:space="preserve">Горьковского муниципального района Омской области </w:t>
      </w:r>
    </w:p>
    <w:p w:rsidR="005964CC" w:rsidRPr="004F0E54" w:rsidRDefault="005964CC" w:rsidP="00520F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91C9E" w:rsidRPr="002E2263" w:rsidRDefault="00691C9E" w:rsidP="002E226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91C9E" w:rsidRPr="002E2263" w:rsidRDefault="00520F5D" w:rsidP="00520F5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5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  <w:r w:rsidR="00691C9E" w:rsidRPr="002E2263">
        <w:rPr>
          <w:rFonts w:ascii="Times New Roman" w:hAnsi="Times New Roman" w:cs="Times New Roman"/>
          <w:sz w:val="24"/>
          <w:szCs w:val="24"/>
        </w:rPr>
        <w:t>Уст</w:t>
      </w:r>
      <w:r w:rsidR="001B42D7" w:rsidRPr="002E2263">
        <w:rPr>
          <w:rFonts w:ascii="Times New Roman" w:hAnsi="Times New Roman" w:cs="Times New Roman"/>
          <w:sz w:val="24"/>
          <w:szCs w:val="24"/>
        </w:rPr>
        <w:t xml:space="preserve">авом </w:t>
      </w:r>
      <w:r w:rsidR="004D1195" w:rsidRPr="002E2263">
        <w:rPr>
          <w:rFonts w:ascii="Times New Roman" w:eastAsia="Courier New" w:hAnsi="Times New Roman" w:cs="Times New Roman"/>
          <w:sz w:val="24"/>
          <w:szCs w:val="24"/>
        </w:rPr>
        <w:t>Новопокровского</w:t>
      </w:r>
      <w:r w:rsidR="001B42D7" w:rsidRPr="002E2263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91C9E" w:rsidRPr="002E2263">
        <w:rPr>
          <w:rFonts w:ascii="Times New Roman" w:hAnsi="Times New Roman" w:cs="Times New Roman"/>
          <w:sz w:val="24"/>
          <w:szCs w:val="24"/>
        </w:rPr>
        <w:t xml:space="preserve"> поселения, </w:t>
      </w:r>
    </w:p>
    <w:p w:rsidR="00691C9E" w:rsidRPr="00003F7C" w:rsidRDefault="00003F7C" w:rsidP="00003F7C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03F7C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ПОСТАНОВЛЯЕТ:</w:t>
      </w:r>
    </w:p>
    <w:p w:rsidR="00520F5D" w:rsidRDefault="00130396" w:rsidP="00520F5D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A9B">
        <w:rPr>
          <w:rFonts w:ascii="Times New Roman" w:hAnsi="Times New Roman"/>
          <w:sz w:val="24"/>
          <w:szCs w:val="24"/>
        </w:rPr>
        <w:t xml:space="preserve">       </w:t>
      </w:r>
      <w:r w:rsidR="003C0D9C">
        <w:rPr>
          <w:rFonts w:ascii="Times New Roman" w:hAnsi="Times New Roman"/>
          <w:sz w:val="24"/>
          <w:szCs w:val="24"/>
        </w:rPr>
        <w:t xml:space="preserve"> </w:t>
      </w:r>
      <w:r w:rsidR="001B42D7" w:rsidRPr="002D0A9B">
        <w:rPr>
          <w:rFonts w:ascii="Times New Roman" w:hAnsi="Times New Roman"/>
          <w:sz w:val="24"/>
          <w:szCs w:val="24"/>
        </w:rPr>
        <w:t>1.</w:t>
      </w:r>
      <w:r w:rsidR="004D1195" w:rsidRPr="002D0A9B">
        <w:rPr>
          <w:rFonts w:ascii="Times New Roman" w:hAnsi="Times New Roman"/>
          <w:sz w:val="24"/>
          <w:szCs w:val="24"/>
        </w:rPr>
        <w:t xml:space="preserve">  </w:t>
      </w:r>
      <w:r w:rsidR="00520F5D" w:rsidRPr="00520F5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Принять Положение «О порядке ведения </w:t>
      </w:r>
      <w:r w:rsidR="00520F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20F5D" w:rsidRPr="00520F5D">
        <w:rPr>
          <w:rFonts w:ascii="Times New Roman" w:eastAsia="Times New Roman" w:hAnsi="Times New Roman"/>
          <w:sz w:val="24"/>
          <w:szCs w:val="24"/>
          <w:lang w:eastAsia="ru-RU"/>
        </w:rPr>
        <w:t>реестра муниципального имущества муниципального образования  Новопокровское сельское поселение Горьковского муниципального района Омской области» согласно приложению.</w:t>
      </w:r>
    </w:p>
    <w:p w:rsidR="00454752" w:rsidRDefault="00454752" w:rsidP="00520F5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42D7" w:rsidRDefault="008573E9" w:rsidP="00FF0C1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C47C8">
        <w:rPr>
          <w:rFonts w:ascii="Times New Roman" w:hAnsi="Times New Roman"/>
          <w:sz w:val="24"/>
          <w:szCs w:val="24"/>
        </w:rPr>
        <w:t xml:space="preserve">   2</w:t>
      </w:r>
      <w:r w:rsidR="001B42D7" w:rsidRPr="002D0A9B">
        <w:rPr>
          <w:rFonts w:ascii="Times New Roman" w:hAnsi="Times New Roman"/>
          <w:sz w:val="24"/>
          <w:szCs w:val="24"/>
        </w:rPr>
        <w:t>.</w:t>
      </w:r>
      <w:r w:rsidR="00130396" w:rsidRPr="002D0A9B">
        <w:rPr>
          <w:rFonts w:ascii="Times New Roman" w:hAnsi="Times New Roman"/>
          <w:sz w:val="24"/>
          <w:szCs w:val="24"/>
          <w:lang w:eastAsia="ar-SA"/>
        </w:rPr>
        <w:t xml:space="preserve"> Опубликовать настоящее постановление в газете «Горьковский муниципальный вестник»  и разместить </w:t>
      </w:r>
      <w:r w:rsidR="00130396" w:rsidRPr="002D0A9B">
        <w:rPr>
          <w:rFonts w:ascii="Times New Roman" w:hAnsi="Times New Roman"/>
          <w:sz w:val="24"/>
          <w:szCs w:val="24"/>
        </w:rPr>
        <w:t>на официальном сайте</w:t>
      </w:r>
      <w:r w:rsidR="00130396" w:rsidRPr="002D0A9B">
        <w:rPr>
          <w:rFonts w:ascii="Times New Roman" w:hAnsi="Times New Roman"/>
          <w:bCs/>
          <w:sz w:val="24"/>
          <w:szCs w:val="24"/>
        </w:rPr>
        <w:t xml:space="preserve"> Новопокровского сельского поселения</w:t>
      </w:r>
      <w:r w:rsidR="00130396" w:rsidRPr="002D0A9B">
        <w:rPr>
          <w:rFonts w:ascii="Times New Roman" w:hAnsi="Times New Roman"/>
          <w:sz w:val="24"/>
          <w:szCs w:val="24"/>
        </w:rPr>
        <w:t xml:space="preserve"> в  сети "Интернет»</w:t>
      </w:r>
      <w:r w:rsidR="00886CCC">
        <w:t xml:space="preserve">, </w:t>
      </w:r>
      <w:r w:rsidR="00886CCC">
        <w:rPr>
          <w:rFonts w:ascii="Times New Roman" w:hAnsi="Times New Roman"/>
          <w:sz w:val="24"/>
          <w:szCs w:val="24"/>
        </w:rPr>
        <w:t>н</w:t>
      </w:r>
      <w:r w:rsidR="00886CCC" w:rsidRPr="00886CCC">
        <w:rPr>
          <w:rFonts w:ascii="Times New Roman" w:hAnsi="Times New Roman"/>
          <w:sz w:val="24"/>
          <w:szCs w:val="24"/>
        </w:rPr>
        <w:t>астоящее постановление вступает в силу со дня его обнародования.</w:t>
      </w:r>
    </w:p>
    <w:p w:rsidR="00FF0C15" w:rsidRPr="002D0A9B" w:rsidRDefault="00FF0C15" w:rsidP="00FF0C15">
      <w:pPr>
        <w:pStyle w:val="a3"/>
        <w:rPr>
          <w:rFonts w:ascii="Times New Roman" w:hAnsi="Times New Roman"/>
          <w:color w:val="303F50"/>
          <w:sz w:val="24"/>
          <w:szCs w:val="24"/>
        </w:rPr>
      </w:pPr>
    </w:p>
    <w:p w:rsidR="00691C9E" w:rsidRPr="002D0A9B" w:rsidRDefault="00130396" w:rsidP="001B42D7">
      <w:pPr>
        <w:suppressAutoHyphens/>
        <w:spacing w:before="45" w:line="341" w:lineRule="atLeast"/>
        <w:rPr>
          <w:rFonts w:ascii="Times New Roman" w:hAnsi="Times New Roman" w:cs="Times New Roman"/>
          <w:color w:val="303F50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    </w:t>
      </w:r>
      <w:r w:rsidR="000C47C8">
        <w:rPr>
          <w:rFonts w:ascii="Times New Roman" w:hAnsi="Times New Roman" w:cs="Times New Roman"/>
          <w:sz w:val="24"/>
          <w:szCs w:val="24"/>
        </w:rPr>
        <w:t xml:space="preserve">   3</w:t>
      </w:r>
      <w:r w:rsidR="001B42D7" w:rsidRPr="002D0A9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91C9E" w:rsidRPr="002D0A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91C9E" w:rsidRPr="002D0A9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B42D7" w:rsidRPr="002D0A9B" w:rsidRDefault="001B42D7" w:rsidP="001B42D7">
      <w:pPr>
        <w:pStyle w:val="a3"/>
        <w:rPr>
          <w:rFonts w:ascii="Times New Roman" w:hAnsi="Times New Roman"/>
          <w:sz w:val="24"/>
          <w:szCs w:val="24"/>
        </w:rPr>
      </w:pPr>
      <w:r w:rsidRPr="002D0A9B">
        <w:rPr>
          <w:rFonts w:ascii="Times New Roman" w:hAnsi="Times New Roman"/>
          <w:sz w:val="24"/>
          <w:szCs w:val="24"/>
        </w:rPr>
        <w:t xml:space="preserve"> </w:t>
      </w:r>
      <w:r w:rsidR="00691C9E" w:rsidRPr="002D0A9B">
        <w:rPr>
          <w:rFonts w:ascii="Times New Roman" w:hAnsi="Times New Roman"/>
          <w:sz w:val="24"/>
          <w:szCs w:val="24"/>
        </w:rPr>
        <w:t xml:space="preserve"> </w:t>
      </w:r>
    </w:p>
    <w:p w:rsidR="004D1195" w:rsidRDefault="004D1195" w:rsidP="001B42D7">
      <w:pPr>
        <w:pStyle w:val="a3"/>
        <w:rPr>
          <w:rFonts w:ascii="Times New Roman" w:hAnsi="Times New Roman"/>
          <w:sz w:val="24"/>
          <w:szCs w:val="24"/>
        </w:rPr>
      </w:pPr>
    </w:p>
    <w:p w:rsidR="00645ADE" w:rsidRDefault="00645ADE" w:rsidP="001B42D7">
      <w:pPr>
        <w:pStyle w:val="a3"/>
        <w:rPr>
          <w:rFonts w:ascii="Times New Roman" w:hAnsi="Times New Roman"/>
          <w:sz w:val="24"/>
          <w:szCs w:val="24"/>
        </w:rPr>
      </w:pPr>
    </w:p>
    <w:p w:rsidR="00645ADE" w:rsidRDefault="00645ADE" w:rsidP="001B42D7">
      <w:pPr>
        <w:pStyle w:val="a3"/>
        <w:rPr>
          <w:rFonts w:ascii="Times New Roman" w:hAnsi="Times New Roman"/>
          <w:sz w:val="24"/>
          <w:szCs w:val="24"/>
        </w:rPr>
      </w:pPr>
    </w:p>
    <w:p w:rsidR="00645ADE" w:rsidRPr="002D0A9B" w:rsidRDefault="00645ADE" w:rsidP="001B42D7">
      <w:pPr>
        <w:pStyle w:val="a3"/>
        <w:rPr>
          <w:rFonts w:ascii="Times New Roman" w:hAnsi="Times New Roman"/>
          <w:sz w:val="24"/>
          <w:szCs w:val="24"/>
        </w:rPr>
      </w:pPr>
    </w:p>
    <w:p w:rsidR="00EA730B" w:rsidRDefault="00130396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A730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30396" w:rsidRPr="002D0A9B" w:rsidRDefault="00130396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</w:p>
    <w:p w:rsidR="00691C9E" w:rsidRPr="002D0A9B" w:rsidRDefault="00130396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A9B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7525C">
        <w:rPr>
          <w:rFonts w:ascii="Times New Roman" w:hAnsi="Times New Roman" w:cs="Times New Roman"/>
          <w:sz w:val="24"/>
          <w:szCs w:val="24"/>
        </w:rPr>
        <w:t xml:space="preserve">поселения                      </w:t>
      </w:r>
      <w:proofErr w:type="spellStart"/>
      <w:r w:rsidR="000C47C8">
        <w:rPr>
          <w:rFonts w:ascii="Times New Roman" w:hAnsi="Times New Roman" w:cs="Times New Roman"/>
          <w:sz w:val="24"/>
          <w:szCs w:val="24"/>
        </w:rPr>
        <w:t>Ю.Г.</w:t>
      </w:r>
      <w:r w:rsidRPr="002D0A9B">
        <w:rPr>
          <w:rFonts w:ascii="Times New Roman" w:hAnsi="Times New Roman" w:cs="Times New Roman"/>
          <w:sz w:val="24"/>
          <w:szCs w:val="24"/>
        </w:rPr>
        <w:t>Канунников</w:t>
      </w:r>
      <w:proofErr w:type="spellEnd"/>
      <w:r w:rsidR="00691C9E" w:rsidRPr="002D0A9B">
        <w:rPr>
          <w:rFonts w:ascii="Times New Roman" w:hAnsi="Times New Roman" w:cs="Times New Roman"/>
          <w:sz w:val="24"/>
          <w:szCs w:val="24"/>
        </w:rPr>
        <w:br/>
      </w:r>
    </w:p>
    <w:p w:rsidR="004D1195" w:rsidRPr="002D0A9B" w:rsidRDefault="004D1195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195" w:rsidRPr="002D0A9B" w:rsidRDefault="004D1195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195" w:rsidRPr="002D0A9B" w:rsidRDefault="004D1195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195" w:rsidRDefault="004D1195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A9B" w:rsidRDefault="002D0A9B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0A9B" w:rsidRDefault="002D0A9B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CCC" w:rsidRDefault="00886CCC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CCC" w:rsidRDefault="00886CCC" w:rsidP="001303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1195" w:rsidRDefault="004D1195" w:rsidP="00232366">
      <w:pPr>
        <w:tabs>
          <w:tab w:val="left" w:pos="788"/>
        </w:tabs>
        <w:ind w:firstLine="794"/>
        <w:jc w:val="center"/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232366">
      <w:pPr>
        <w:tabs>
          <w:tab w:val="left" w:pos="788"/>
        </w:tabs>
        <w:ind w:firstLine="794"/>
        <w:jc w:val="center"/>
        <w:rPr>
          <w:rFonts w:ascii="Times New Roman" w:hAnsi="Times New Roman" w:cs="Times New Roman"/>
          <w:sz w:val="24"/>
          <w:szCs w:val="24"/>
        </w:rPr>
      </w:pPr>
    </w:p>
    <w:p w:rsidR="00645ADE" w:rsidRPr="002D0A9B" w:rsidRDefault="00645ADE" w:rsidP="00232366">
      <w:pPr>
        <w:tabs>
          <w:tab w:val="left" w:pos="788"/>
        </w:tabs>
        <w:ind w:firstLine="794"/>
        <w:jc w:val="center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645AD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236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</w:p>
    <w:p w:rsidR="00232366" w:rsidRPr="00232366" w:rsidRDefault="00232366" w:rsidP="00645AD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236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32366" w:rsidRDefault="00232366" w:rsidP="00645AD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2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ADE" w:rsidRPr="00645ADE">
        <w:rPr>
          <w:rFonts w:ascii="Times New Roman" w:hAnsi="Times New Roman" w:cs="Times New Roman"/>
          <w:bCs/>
          <w:sz w:val="24"/>
          <w:szCs w:val="24"/>
        </w:rPr>
        <w:t>Новопокровского сельского поселения</w:t>
      </w:r>
    </w:p>
    <w:p w:rsidR="00645ADE" w:rsidRDefault="00645ADE" w:rsidP="00645AD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5ADE">
        <w:rPr>
          <w:rFonts w:ascii="Times New Roman" w:hAnsi="Times New Roman" w:cs="Times New Roman"/>
          <w:bCs/>
          <w:sz w:val="24"/>
          <w:szCs w:val="24"/>
        </w:rPr>
        <w:t>Горьковского муниципального района</w:t>
      </w:r>
    </w:p>
    <w:p w:rsidR="00645ADE" w:rsidRPr="00232366" w:rsidRDefault="00645ADE" w:rsidP="00645AD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5ADE">
        <w:rPr>
          <w:rFonts w:ascii="Times New Roman" w:hAnsi="Times New Roman" w:cs="Times New Roman"/>
          <w:bCs/>
          <w:sz w:val="24"/>
          <w:szCs w:val="24"/>
        </w:rPr>
        <w:t xml:space="preserve"> Омской области</w:t>
      </w:r>
    </w:p>
    <w:p w:rsidR="00232366" w:rsidRPr="00232366" w:rsidRDefault="00232366" w:rsidP="00645AD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3236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45ADE">
        <w:rPr>
          <w:rFonts w:ascii="Times New Roman" w:hAnsi="Times New Roman" w:cs="Times New Roman"/>
          <w:bCs/>
          <w:sz w:val="24"/>
          <w:szCs w:val="24"/>
        </w:rPr>
        <w:t>05</w:t>
      </w:r>
      <w:r w:rsidRPr="00232366">
        <w:rPr>
          <w:rFonts w:ascii="Times New Roman" w:hAnsi="Times New Roman" w:cs="Times New Roman"/>
          <w:bCs/>
          <w:sz w:val="24"/>
          <w:szCs w:val="24"/>
        </w:rPr>
        <w:t>.0</w:t>
      </w:r>
      <w:r w:rsidR="00645ADE">
        <w:rPr>
          <w:rFonts w:ascii="Times New Roman" w:hAnsi="Times New Roman" w:cs="Times New Roman"/>
          <w:bCs/>
          <w:sz w:val="24"/>
          <w:szCs w:val="24"/>
        </w:rPr>
        <w:t>7</w:t>
      </w:r>
      <w:r w:rsidRPr="00232366">
        <w:rPr>
          <w:rFonts w:ascii="Times New Roman" w:hAnsi="Times New Roman" w:cs="Times New Roman"/>
          <w:bCs/>
          <w:sz w:val="24"/>
          <w:szCs w:val="24"/>
        </w:rPr>
        <w:t xml:space="preserve">.2024 № </w:t>
      </w:r>
      <w:r w:rsidR="00645ADE">
        <w:rPr>
          <w:rFonts w:ascii="Times New Roman" w:hAnsi="Times New Roman" w:cs="Times New Roman"/>
          <w:bCs/>
          <w:sz w:val="24"/>
          <w:szCs w:val="24"/>
        </w:rPr>
        <w:t>28</w:t>
      </w:r>
    </w:p>
    <w:p w:rsidR="00232366" w:rsidRPr="00232366" w:rsidRDefault="00232366" w:rsidP="00645AD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45ADE" w:rsidRDefault="00232366" w:rsidP="00645A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66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232366" w:rsidRPr="00232366" w:rsidRDefault="00232366" w:rsidP="00645A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66">
        <w:rPr>
          <w:rFonts w:ascii="Times New Roman" w:hAnsi="Times New Roman" w:cs="Times New Roman"/>
          <w:b/>
          <w:sz w:val="24"/>
          <w:szCs w:val="24"/>
        </w:rPr>
        <w:t>ведения органами местного самоуправления реестр</w:t>
      </w:r>
      <w:r w:rsidR="00645ADE">
        <w:rPr>
          <w:rFonts w:ascii="Times New Roman" w:hAnsi="Times New Roman" w:cs="Times New Roman"/>
          <w:b/>
          <w:sz w:val="24"/>
          <w:szCs w:val="24"/>
        </w:rPr>
        <w:t>а</w:t>
      </w:r>
      <w:r w:rsidRPr="00232366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</w:t>
      </w:r>
    </w:p>
    <w:p w:rsidR="00232366" w:rsidRPr="00232366" w:rsidRDefault="00232366" w:rsidP="00645A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366">
        <w:rPr>
          <w:rFonts w:ascii="Times New Roman" w:hAnsi="Times New Roman" w:cs="Times New Roman"/>
          <w:sz w:val="24"/>
          <w:szCs w:val="24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23236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32366">
        <w:rPr>
          <w:rFonts w:ascii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8" w:anchor="1111" w:history="1">
        <w:r w:rsidRPr="00232366">
          <w:rPr>
            <w:rStyle w:val="a5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232366">
        <w:rPr>
          <w:rFonts w:ascii="Times New Roman" w:hAnsi="Times New Roman" w:cs="Times New Roman"/>
          <w:sz w:val="24"/>
          <w:szCs w:val="24"/>
        </w:rPr>
        <w:t>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Рекомендуемый образец выписки из реестра приведен в </w:t>
      </w:r>
      <w:hyperlink r:id="rId9" w:anchor="11000" w:history="1">
        <w:r w:rsidRPr="005964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 w:rsidRPr="00232366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8. Реестры ведутся на бумажных и (или) электронных носителях.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Способ ведения реестра определяется уполномоченным органом самостоятельно.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10. Неотъемлемой частью реестра являются: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II. Состав сведений, подлежащих отражению в реестре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12. Реестр состоит из 3 разделов.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сведениями о них. В разделы 1, 2, 3 сведения вносятся с приложением подтверждающих документов.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13. В раздел 1 вносятся сведения о недвижимом имуществе.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наименование земельного участка;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кадастровый номер земельного участка (с датой присвоения);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366">
        <w:rPr>
          <w:rFonts w:ascii="Times New Roman" w:hAnsi="Times New Roman" w:cs="Times New Roman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стоимости земельного участка;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произведенном улучшении земельного участка;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366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адрес (местоположение) объекта учета (с указанием кода ОКТМО);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23236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32366">
        <w:rPr>
          <w:rFonts w:ascii="Times New Roman" w:hAnsi="Times New Roman" w:cs="Times New Roman"/>
          <w:sz w:val="24"/>
          <w:szCs w:val="24"/>
        </w:rPr>
        <w:t>-местах и иных объектах, отнесенных законом к недвижимости, в том числе: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адрес (местоположение) объекта учета (с указанием кода ОКТМО);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порт (место) регистрации и (или) место (аэродром) базирования (с указанием кода ОКТМО);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регистрационный номер (с датой присвоения);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стоимости судна;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произведенных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ремонте, модернизации судна;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 раздел 2 вносятся сведения о движимом и ином имуществе.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 подраздел 2.1 раздела 2 реестра вносятся сведения об акциях, в том числе: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наименование движимого имущества (иного имущества);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стоимости;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сведения о стоимости доли;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366">
        <w:rPr>
          <w:rFonts w:ascii="Times New Roman" w:hAnsi="Times New Roman" w:cs="Times New Roman"/>
          <w:sz w:val="24"/>
          <w:szCs w:val="24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сведения о правообладателях;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Ведение учета объекта учета без указания стоимостной оценки не допускается.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III. Порядок учета муниципального имущества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 xml:space="preserve"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</w:t>
      </w:r>
      <w:r w:rsidRPr="00232366">
        <w:rPr>
          <w:rFonts w:ascii="Times New Roman" w:hAnsi="Times New Roman" w:cs="Times New Roman"/>
          <w:sz w:val="24"/>
          <w:szCs w:val="24"/>
        </w:rPr>
        <w:lastRenderedPageBreak/>
        <w:t>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10" w:anchor="1017" w:history="1">
        <w:r w:rsidRPr="005964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первом</w:t>
        </w:r>
      </w:hyperlink>
      <w:r w:rsidRPr="00232366">
        <w:rPr>
          <w:rFonts w:ascii="Times New Roman" w:hAnsi="Times New Roman" w:cs="Times New Roman"/>
          <w:sz w:val="24"/>
          <w:szCs w:val="24"/>
        </w:rPr>
        <w:t xml:space="preserve"> настоящего пункта, в отношении каждого объекта учета.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18. В случае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1" w:anchor="1018" w:history="1">
        <w:r w:rsidRPr="005964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абзаце первом</w:t>
        </w:r>
      </w:hyperlink>
      <w:r w:rsidRPr="00232366">
        <w:rPr>
          <w:rFonts w:ascii="Times New Roman" w:hAnsi="Times New Roman" w:cs="Times New Roman"/>
          <w:sz w:val="24"/>
          <w:szCs w:val="24"/>
        </w:rPr>
        <w:t xml:space="preserve"> настоящего пункта, в отношении каждого объекта учета.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20. Сведения об объекте учета, заявления и документы, указанные в </w:t>
      </w:r>
      <w:hyperlink r:id="rId12" w:anchor="1015" w:history="1">
        <w:r w:rsidRPr="005964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15 - 18</w:t>
        </w:r>
      </w:hyperlink>
      <w:r w:rsidRPr="005964CC">
        <w:rPr>
          <w:rFonts w:ascii="Times New Roman" w:hAnsi="Times New Roman" w:cs="Times New Roman"/>
          <w:sz w:val="24"/>
          <w:szCs w:val="24"/>
        </w:rPr>
        <w:t xml:space="preserve"> </w:t>
      </w:r>
      <w:r w:rsidRPr="00232366">
        <w:rPr>
          <w:rFonts w:ascii="Times New Roman" w:hAnsi="Times New Roman" w:cs="Times New Roman"/>
          <w:sz w:val="24"/>
          <w:szCs w:val="24"/>
        </w:rPr>
        <w:t xml:space="preserve">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подписи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правообладателя.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366">
        <w:rPr>
          <w:rFonts w:ascii="Times New Roman" w:hAnsi="Times New Roman" w:cs="Times New Roman"/>
          <w:sz w:val="24"/>
          <w:szCs w:val="24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32366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В случае принятия уполномоченным органом решения, предусмотренного </w:t>
      </w:r>
      <w:hyperlink r:id="rId13" w:anchor="1223" w:history="1">
        <w:r w:rsidRPr="005964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"в"</w:t>
        </w:r>
      </w:hyperlink>
      <w:r w:rsidRPr="00232366">
        <w:rPr>
          <w:rFonts w:ascii="Times New Roman" w:hAnsi="Times New Roman" w:cs="Times New Roman"/>
          <w:sz w:val="24"/>
          <w:szCs w:val="24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 xml:space="preserve">23.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, осуществляется уполномоченным органом в порядке, установленном </w:t>
      </w:r>
      <w:hyperlink r:id="rId14" w:anchor="1015" w:history="1">
        <w:r w:rsidRPr="005964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15 - 23</w:t>
        </w:r>
      </w:hyperlink>
      <w:r w:rsidRPr="005964CC">
        <w:rPr>
          <w:rFonts w:ascii="Times New Roman" w:hAnsi="Times New Roman" w:cs="Times New Roman"/>
          <w:sz w:val="24"/>
          <w:szCs w:val="24"/>
        </w:rPr>
        <w:t xml:space="preserve"> </w:t>
      </w:r>
      <w:r w:rsidRPr="00232366">
        <w:rPr>
          <w:rFonts w:ascii="Times New Roman" w:hAnsi="Times New Roman" w:cs="Times New Roman"/>
          <w:sz w:val="24"/>
          <w:szCs w:val="24"/>
        </w:rPr>
        <w:t>настоящего Порядка.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IV. Предоставление информации из реестра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bookmarkStart w:id="0" w:name="1027"/>
      <w:bookmarkStart w:id="1" w:name="1"/>
      <w:bookmarkEnd w:id="0"/>
      <w:bookmarkEnd w:id="1"/>
      <w:r w:rsidRPr="00232366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5" w:anchor="1112" w:history="1">
        <w:r w:rsidRPr="00232366">
          <w:rPr>
            <w:rStyle w:val="a5"/>
            <w:rFonts w:ascii="Times New Roman" w:hAnsi="Times New Roman" w:cs="Times New Roman"/>
            <w:sz w:val="24"/>
            <w:szCs w:val="24"/>
            <w:vertAlign w:val="superscript"/>
          </w:rPr>
          <w:t>2</w:t>
        </w:r>
      </w:hyperlink>
      <w:r w:rsidRPr="00232366">
        <w:rPr>
          <w:rFonts w:ascii="Times New Roman" w:hAnsi="Times New Roman" w:cs="Times New Roman"/>
          <w:sz w:val="24"/>
          <w:szCs w:val="24"/>
        </w:rPr>
        <w:t>, а также региональных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Уполномоченный орган вправе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предоставлять документы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6" w:anchor="1029" w:history="1">
        <w:r w:rsidRPr="005964C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29</w:t>
        </w:r>
      </w:hyperlink>
      <w:r w:rsidRPr="0023236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232366">
        <w:rPr>
          <w:rFonts w:ascii="Times New Roman" w:hAnsi="Times New Roman" w:cs="Times New Roman"/>
          <w:sz w:val="24"/>
          <w:szCs w:val="24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</w:p>
    <w:p w:rsid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8F7A04" w:rsidRDefault="008F7A04" w:rsidP="00232366">
      <w:pPr>
        <w:rPr>
          <w:rFonts w:ascii="Times New Roman" w:hAnsi="Times New Roman" w:cs="Times New Roman"/>
          <w:sz w:val="24"/>
          <w:szCs w:val="24"/>
        </w:rPr>
      </w:pPr>
    </w:p>
    <w:p w:rsidR="008F7A04" w:rsidRDefault="008F7A04" w:rsidP="00232366">
      <w:pPr>
        <w:rPr>
          <w:rFonts w:ascii="Times New Roman" w:hAnsi="Times New Roman" w:cs="Times New Roman"/>
          <w:sz w:val="24"/>
          <w:szCs w:val="24"/>
        </w:rPr>
      </w:pPr>
    </w:p>
    <w:p w:rsidR="008F7A04" w:rsidRDefault="008F7A04" w:rsidP="00232366">
      <w:pPr>
        <w:rPr>
          <w:rFonts w:ascii="Times New Roman" w:hAnsi="Times New Roman" w:cs="Times New Roman"/>
          <w:sz w:val="24"/>
          <w:szCs w:val="24"/>
        </w:rPr>
      </w:pPr>
    </w:p>
    <w:p w:rsidR="008F7A04" w:rsidRDefault="008F7A04" w:rsidP="00232366">
      <w:pPr>
        <w:rPr>
          <w:rFonts w:ascii="Times New Roman" w:hAnsi="Times New Roman" w:cs="Times New Roman"/>
          <w:sz w:val="24"/>
          <w:szCs w:val="24"/>
        </w:rPr>
      </w:pPr>
    </w:p>
    <w:p w:rsidR="005964CC" w:rsidRDefault="005964CC" w:rsidP="00232366">
      <w:pPr>
        <w:rPr>
          <w:rFonts w:ascii="Times New Roman" w:hAnsi="Times New Roman" w:cs="Times New Roman"/>
          <w:sz w:val="24"/>
          <w:szCs w:val="24"/>
        </w:rPr>
      </w:pPr>
    </w:p>
    <w:p w:rsidR="00EA7D69" w:rsidRPr="00232366" w:rsidRDefault="00EA7D69" w:rsidP="00232366">
      <w:pPr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7B080F">
      <w:pPr>
        <w:jc w:val="right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232366" w:rsidRPr="00232366" w:rsidRDefault="00232366" w:rsidP="005964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66">
        <w:rPr>
          <w:rFonts w:ascii="Times New Roman" w:hAnsi="Times New Roman" w:cs="Times New Roman"/>
          <w:b/>
          <w:sz w:val="24"/>
          <w:szCs w:val="24"/>
        </w:rPr>
        <w:t>ВЫПИСКА №______</w:t>
      </w: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66">
        <w:rPr>
          <w:rFonts w:ascii="Times New Roman" w:hAnsi="Times New Roman" w:cs="Times New Roman"/>
          <w:b/>
          <w:sz w:val="24"/>
          <w:szCs w:val="24"/>
        </w:rPr>
        <w:t>из реестра муниципального имущества об объекте</w:t>
      </w: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366">
        <w:rPr>
          <w:rFonts w:ascii="Times New Roman" w:hAnsi="Times New Roman" w:cs="Times New Roman"/>
          <w:b/>
          <w:sz w:val="24"/>
          <w:szCs w:val="24"/>
        </w:rPr>
        <w:t>учета муниципального имущества</w:t>
      </w:r>
    </w:p>
    <w:p w:rsidR="00232366" w:rsidRPr="00232366" w:rsidRDefault="00232366" w:rsidP="00596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на "____"______________20___г.</w:t>
      </w:r>
    </w:p>
    <w:p w:rsidR="00EA7D69" w:rsidRDefault="00232366" w:rsidP="00EA7D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232366" w:rsidRPr="00232366" w:rsidRDefault="00232366" w:rsidP="00EA7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2366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</w:t>
      </w:r>
      <w:r w:rsidR="00EA7D69">
        <w:rPr>
          <w:rFonts w:ascii="Times New Roman" w:hAnsi="Times New Roman" w:cs="Times New Roman"/>
          <w:sz w:val="24"/>
          <w:szCs w:val="24"/>
        </w:rPr>
        <w:t xml:space="preserve"> </w:t>
      </w:r>
      <w:r w:rsidRPr="00232366">
        <w:rPr>
          <w:rFonts w:ascii="Times New Roman" w:hAnsi="Times New Roman" w:cs="Times New Roman"/>
          <w:sz w:val="24"/>
          <w:szCs w:val="24"/>
        </w:rPr>
        <w:t>уполномоченного на ведение реестра</w:t>
      </w:r>
      <w:proofErr w:type="gramEnd"/>
    </w:p>
    <w:p w:rsidR="00232366" w:rsidRPr="00232366" w:rsidRDefault="008F7A04" w:rsidP="00EA7D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2" w:name="_GoBack"/>
      <w:bookmarkEnd w:id="2"/>
      <w:r w:rsidR="00232366" w:rsidRPr="00232366">
        <w:rPr>
          <w:rFonts w:ascii="Times New Roman" w:hAnsi="Times New Roman" w:cs="Times New Roman"/>
          <w:sz w:val="24"/>
          <w:szCs w:val="24"/>
        </w:rPr>
        <w:t>муниципального имущества)</w:t>
      </w: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Заявитель_____________________________________________________</w:t>
      </w: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2366">
        <w:rPr>
          <w:rFonts w:ascii="Times New Roman" w:hAnsi="Times New Roman" w:cs="Times New Roman"/>
          <w:sz w:val="24"/>
          <w:szCs w:val="24"/>
        </w:rPr>
        <w:t>(наименование юридического лица, фамилия, имя, отчество</w:t>
      </w:r>
      <w:proofErr w:type="gramEnd"/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(при наличии) физического лица)</w:t>
      </w: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1. Сведения об объекте муниципального имущества</w:t>
      </w: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Вид и наименование объекта учета_____________________________</w:t>
      </w: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446"/>
        <w:gridCol w:w="212"/>
        <w:gridCol w:w="3360"/>
        <w:gridCol w:w="955"/>
        <w:gridCol w:w="4330"/>
        <w:gridCol w:w="50"/>
      </w:tblGrid>
      <w:tr w:rsidR="00232366" w:rsidRPr="00232366" w:rsidTr="001E0B2B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366" w:rsidRPr="00232366" w:rsidRDefault="00232366" w:rsidP="005964CC">
      <w:pPr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232366" w:rsidRPr="00232366" w:rsidTr="001E0B2B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64CC" w:rsidRPr="00232366" w:rsidRDefault="005964CC" w:rsidP="007B0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232366" w:rsidRPr="00232366" w:rsidTr="001E0B2B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7B08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7B0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7B080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232366" w:rsidRPr="00232366" w:rsidTr="001E0B2B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366" w:rsidRPr="00232366" w:rsidTr="001E0B2B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366" w:rsidRPr="00232366" w:rsidTr="001E0B2B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32366" w:rsidRPr="00232366" w:rsidRDefault="00232366" w:rsidP="00596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366" w:rsidRPr="00232366" w:rsidRDefault="007B080F" w:rsidP="007B08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32366" w:rsidRPr="00232366">
        <w:rPr>
          <w:rFonts w:ascii="Times New Roman" w:hAnsi="Times New Roman" w:cs="Times New Roman"/>
          <w:sz w:val="24"/>
          <w:szCs w:val="24"/>
        </w:rPr>
        <w:t>ОТМЕТКА О ПОДТВЕРЖДЕНИИ СВЕДЕНИЙ,</w:t>
      </w: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32366">
        <w:rPr>
          <w:rFonts w:ascii="Times New Roman" w:hAnsi="Times New Roman" w:cs="Times New Roman"/>
          <w:sz w:val="24"/>
          <w:szCs w:val="24"/>
        </w:rPr>
        <w:t>СОДЕРЖАЩИХСЯ</w:t>
      </w:r>
      <w:proofErr w:type="gramEnd"/>
      <w:r w:rsidRPr="00232366">
        <w:rPr>
          <w:rFonts w:ascii="Times New Roman" w:hAnsi="Times New Roman" w:cs="Times New Roman"/>
          <w:sz w:val="24"/>
          <w:szCs w:val="24"/>
        </w:rPr>
        <w:t xml:space="preserve"> В НАСТОЯЩЕЙ ВЫПИСКЕ</w:t>
      </w:r>
    </w:p>
    <w:p w:rsidR="00232366" w:rsidRPr="00232366" w:rsidRDefault="00232366" w:rsidP="005964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Ответственный</w:t>
      </w: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исполнитель:   _____________  _____________ ____________________</w:t>
      </w:r>
    </w:p>
    <w:p w:rsidR="00232366" w:rsidRPr="00232366" w:rsidRDefault="00232366" w:rsidP="007B08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(должность)     (подпись)      (расшифровка подписи)</w:t>
      </w:r>
    </w:p>
    <w:p w:rsidR="00232366" w:rsidRPr="00232366" w:rsidRDefault="00232366" w:rsidP="007B0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366" w:rsidRPr="00232366" w:rsidRDefault="00232366" w:rsidP="007B08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2366">
        <w:rPr>
          <w:rFonts w:ascii="Times New Roman" w:hAnsi="Times New Roman" w:cs="Times New Roman"/>
          <w:sz w:val="24"/>
          <w:szCs w:val="24"/>
        </w:rPr>
        <w:t>"____"______________20__ г.</w:t>
      </w:r>
    </w:p>
    <w:p w:rsidR="00232366" w:rsidRPr="00232366" w:rsidRDefault="00232366" w:rsidP="00232366">
      <w:pPr>
        <w:rPr>
          <w:rFonts w:ascii="Times New Roman" w:hAnsi="Times New Roman" w:cs="Times New Roman"/>
          <w:sz w:val="24"/>
          <w:szCs w:val="24"/>
        </w:rPr>
      </w:pPr>
    </w:p>
    <w:p w:rsidR="009B52DD" w:rsidRPr="002D0A9B" w:rsidRDefault="009B52DD">
      <w:pPr>
        <w:rPr>
          <w:rFonts w:ascii="Times New Roman" w:hAnsi="Times New Roman" w:cs="Times New Roman"/>
          <w:sz w:val="24"/>
          <w:szCs w:val="24"/>
        </w:rPr>
      </w:pPr>
    </w:p>
    <w:sectPr w:rsidR="009B52DD" w:rsidRPr="002D0A9B" w:rsidSect="008F7A04">
      <w:footerReference w:type="default" r:id="rId17"/>
      <w:pgSz w:w="11906" w:h="16838"/>
      <w:pgMar w:top="709" w:right="850" w:bottom="1135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5F7" w:rsidRDefault="004E15F7" w:rsidP="00EA7D69">
      <w:pPr>
        <w:spacing w:after="0" w:line="240" w:lineRule="auto"/>
      </w:pPr>
      <w:r>
        <w:separator/>
      </w:r>
    </w:p>
  </w:endnote>
  <w:endnote w:type="continuationSeparator" w:id="0">
    <w:p w:rsidR="004E15F7" w:rsidRDefault="004E15F7" w:rsidP="00EA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D69" w:rsidRDefault="00EA7D6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5F7" w:rsidRDefault="004E15F7" w:rsidP="00EA7D69">
      <w:pPr>
        <w:spacing w:after="0" w:line="240" w:lineRule="auto"/>
      </w:pPr>
      <w:r>
        <w:separator/>
      </w:r>
    </w:p>
  </w:footnote>
  <w:footnote w:type="continuationSeparator" w:id="0">
    <w:p w:rsidR="004E15F7" w:rsidRDefault="004E15F7" w:rsidP="00EA7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63F"/>
    <w:multiLevelType w:val="hybridMultilevel"/>
    <w:tmpl w:val="C16AB052"/>
    <w:lvl w:ilvl="0" w:tplc="A54E46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822FE"/>
    <w:multiLevelType w:val="hybridMultilevel"/>
    <w:tmpl w:val="D5FA9068"/>
    <w:lvl w:ilvl="0" w:tplc="14BAAB16">
      <w:start w:val="2"/>
      <w:numFmt w:val="decimal"/>
      <w:lvlText w:val="%1."/>
      <w:lvlJc w:val="left"/>
      <w:pPr>
        <w:ind w:left="502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1C9E"/>
    <w:rsid w:val="00003F7C"/>
    <w:rsid w:val="000455A7"/>
    <w:rsid w:val="0007362B"/>
    <w:rsid w:val="000B2F94"/>
    <w:rsid w:val="000C47C8"/>
    <w:rsid w:val="000E7111"/>
    <w:rsid w:val="00130396"/>
    <w:rsid w:val="00176333"/>
    <w:rsid w:val="001B42D7"/>
    <w:rsid w:val="002200D9"/>
    <w:rsid w:val="00232366"/>
    <w:rsid w:val="002345F5"/>
    <w:rsid w:val="0025673A"/>
    <w:rsid w:val="002D0A9B"/>
    <w:rsid w:val="002E2263"/>
    <w:rsid w:val="00334A62"/>
    <w:rsid w:val="003C0D9C"/>
    <w:rsid w:val="003F6A27"/>
    <w:rsid w:val="00454752"/>
    <w:rsid w:val="004D1195"/>
    <w:rsid w:val="004E15F7"/>
    <w:rsid w:val="004F0E54"/>
    <w:rsid w:val="00520F5D"/>
    <w:rsid w:val="00576E2C"/>
    <w:rsid w:val="005964CC"/>
    <w:rsid w:val="00645ADE"/>
    <w:rsid w:val="00691C9E"/>
    <w:rsid w:val="006D078F"/>
    <w:rsid w:val="007A63CE"/>
    <w:rsid w:val="007B080F"/>
    <w:rsid w:val="007B155A"/>
    <w:rsid w:val="008573E9"/>
    <w:rsid w:val="008662D9"/>
    <w:rsid w:val="00886CCC"/>
    <w:rsid w:val="008921B8"/>
    <w:rsid w:val="008E3FFA"/>
    <w:rsid w:val="008F7A04"/>
    <w:rsid w:val="00903073"/>
    <w:rsid w:val="00943CB4"/>
    <w:rsid w:val="009B52DD"/>
    <w:rsid w:val="00D2656E"/>
    <w:rsid w:val="00D70ACF"/>
    <w:rsid w:val="00D7525C"/>
    <w:rsid w:val="00DA73BA"/>
    <w:rsid w:val="00DE2995"/>
    <w:rsid w:val="00DE7526"/>
    <w:rsid w:val="00E269D0"/>
    <w:rsid w:val="00EA730B"/>
    <w:rsid w:val="00EA7D69"/>
    <w:rsid w:val="00F21CA4"/>
    <w:rsid w:val="00F809FB"/>
    <w:rsid w:val="00FA5BFB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1C9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691C9E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5">
    <w:name w:val="Hyperlink"/>
    <w:basedOn w:val="a0"/>
    <w:uiPriority w:val="99"/>
    <w:unhideWhenUsed/>
    <w:rsid w:val="00691C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B42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3F6A27"/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2"/>
    <w:rsid w:val="003F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5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3E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A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7D69"/>
  </w:style>
  <w:style w:type="paragraph" w:styleId="ab">
    <w:name w:val="footer"/>
    <w:basedOn w:val="a"/>
    <w:link w:val="ac"/>
    <w:uiPriority w:val="99"/>
    <w:unhideWhenUsed/>
    <w:rsid w:val="00EA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7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arant.ru/products/ipo/prime/doc/408023687/?ysclid=lu2fpuegk511541227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14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serebrposadm@mail.ru</dc:creator>
  <cp:keywords/>
  <dc:description/>
  <cp:lastModifiedBy>tatya</cp:lastModifiedBy>
  <cp:revision>37</cp:revision>
  <cp:lastPrinted>2024-07-08T06:09:00Z</cp:lastPrinted>
  <dcterms:created xsi:type="dcterms:W3CDTF">2021-11-11T05:23:00Z</dcterms:created>
  <dcterms:modified xsi:type="dcterms:W3CDTF">2024-07-09T11:34:00Z</dcterms:modified>
</cp:coreProperties>
</file>