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B9" w:rsidRPr="006869F6" w:rsidRDefault="004C6EB9" w:rsidP="006869F6">
      <w:pPr>
        <w:pStyle w:val="a3"/>
        <w:spacing w:before="0" w:beforeAutospacing="0" w:after="102" w:afterAutospacing="0" w:line="162" w:lineRule="atLeast"/>
        <w:jc w:val="center"/>
        <w:rPr>
          <w:b/>
          <w:bCs/>
          <w:color w:val="242424"/>
        </w:rPr>
      </w:pPr>
      <w:r w:rsidRPr="006869F6">
        <w:rPr>
          <w:b/>
          <w:bCs/>
          <w:color w:val="242424"/>
          <w:szCs w:val="18"/>
        </w:rPr>
        <w:t xml:space="preserve">ГЛАВА </w:t>
      </w:r>
      <w:r w:rsidRPr="006869F6">
        <w:rPr>
          <w:b/>
          <w:bCs/>
          <w:color w:val="242424"/>
        </w:rPr>
        <w:t>НОВОПОКРОВСКОГО СЕЛЬСКОГО ПОСЕЛЕНИЯ ГОРЬКОВСКОГО МУНИЦИПАЛЬНОГО РАЙОНА ОМСКОЙ ОБЛАСТИ</w:t>
      </w:r>
    </w:p>
    <w:p w:rsidR="004C6EB9" w:rsidRPr="006869F6" w:rsidRDefault="004C6EB9" w:rsidP="00FF0D18">
      <w:pPr>
        <w:pStyle w:val="a3"/>
        <w:spacing w:before="0" w:beforeAutospacing="0" w:after="102" w:afterAutospacing="0" w:line="162" w:lineRule="atLeast"/>
        <w:jc w:val="center"/>
        <w:rPr>
          <w:b/>
          <w:bCs/>
          <w:color w:val="242424"/>
        </w:rPr>
      </w:pPr>
    </w:p>
    <w:p w:rsidR="004C6EB9" w:rsidRPr="006869F6" w:rsidRDefault="004C6EB9" w:rsidP="006869F6">
      <w:pPr>
        <w:pStyle w:val="a3"/>
        <w:spacing w:before="0" w:beforeAutospacing="0" w:after="102" w:afterAutospacing="0" w:line="162" w:lineRule="atLeast"/>
        <w:rPr>
          <w:b/>
          <w:bCs/>
          <w:color w:val="242424"/>
        </w:rPr>
      </w:pPr>
    </w:p>
    <w:p w:rsidR="004C6EB9" w:rsidRDefault="004C6EB9" w:rsidP="00FF0D18">
      <w:pPr>
        <w:pStyle w:val="a3"/>
        <w:spacing w:before="0" w:beforeAutospacing="0" w:after="102" w:afterAutospacing="0" w:line="162" w:lineRule="atLeast"/>
        <w:jc w:val="center"/>
        <w:rPr>
          <w:b/>
          <w:bCs/>
          <w:color w:val="242424"/>
        </w:rPr>
      </w:pPr>
      <w:r w:rsidRPr="006869F6">
        <w:rPr>
          <w:b/>
          <w:bCs/>
          <w:color w:val="242424"/>
        </w:rPr>
        <w:t>ПОСТАНОВЛЕНИЕ</w:t>
      </w:r>
    </w:p>
    <w:p w:rsidR="006869F6" w:rsidRPr="006869F6" w:rsidRDefault="006869F6" w:rsidP="00FF0D18">
      <w:pPr>
        <w:pStyle w:val="a3"/>
        <w:spacing w:before="0" w:beforeAutospacing="0" w:after="102" w:afterAutospacing="0" w:line="162" w:lineRule="atLeast"/>
        <w:jc w:val="center"/>
        <w:rPr>
          <w:b/>
          <w:color w:val="242424"/>
        </w:rPr>
      </w:pPr>
    </w:p>
    <w:p w:rsidR="004C6EB9" w:rsidRPr="006869F6" w:rsidRDefault="004C6EB9" w:rsidP="00FF0D18">
      <w:pPr>
        <w:pStyle w:val="a3"/>
        <w:spacing w:before="0" w:beforeAutospacing="0" w:after="102" w:afterAutospacing="0" w:line="162" w:lineRule="atLeast"/>
        <w:jc w:val="center"/>
        <w:rPr>
          <w:bCs/>
          <w:color w:val="242424"/>
        </w:rPr>
      </w:pPr>
      <w:r w:rsidRPr="006869F6">
        <w:rPr>
          <w:bCs/>
          <w:color w:val="242424"/>
        </w:rPr>
        <w:t>от 10 февраля 2023 г.                                                                                    №4</w:t>
      </w:r>
    </w:p>
    <w:p w:rsidR="004C6EB9" w:rsidRPr="006869F6" w:rsidRDefault="004C6EB9" w:rsidP="00FF0D18">
      <w:pPr>
        <w:pStyle w:val="a3"/>
        <w:spacing w:before="0" w:beforeAutospacing="0" w:after="102" w:afterAutospacing="0" w:line="162" w:lineRule="atLeast"/>
        <w:jc w:val="center"/>
        <w:rPr>
          <w:bCs/>
          <w:color w:val="242424"/>
        </w:rPr>
      </w:pPr>
    </w:p>
    <w:p w:rsidR="004C6EB9" w:rsidRPr="006869F6" w:rsidRDefault="004C6EB9" w:rsidP="00FF0D18">
      <w:pPr>
        <w:pStyle w:val="a3"/>
        <w:tabs>
          <w:tab w:val="left" w:pos="3748"/>
        </w:tabs>
        <w:spacing w:before="0" w:beforeAutospacing="0" w:after="102" w:afterAutospacing="0" w:line="162" w:lineRule="atLeast"/>
        <w:jc w:val="center"/>
        <w:rPr>
          <w:bCs/>
          <w:color w:val="242424"/>
        </w:rPr>
      </w:pPr>
      <w:proofErr w:type="gramStart"/>
      <w:r w:rsidRPr="006869F6">
        <w:rPr>
          <w:bCs/>
          <w:color w:val="242424"/>
        </w:rPr>
        <w:t>с</w:t>
      </w:r>
      <w:proofErr w:type="gramEnd"/>
      <w:r w:rsidRPr="006869F6">
        <w:rPr>
          <w:bCs/>
          <w:color w:val="242424"/>
        </w:rPr>
        <w:t>. Новопокровка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/>
          <w:bCs/>
          <w:color w:val="242424"/>
        </w:rPr>
      </w:pPr>
    </w:p>
    <w:p w:rsidR="004C6EB9" w:rsidRPr="006869F6" w:rsidRDefault="004C6EB9" w:rsidP="000142C5">
      <w:pPr>
        <w:pStyle w:val="a3"/>
        <w:spacing w:before="0" w:beforeAutospacing="0" w:after="102" w:afterAutospacing="0" w:line="162" w:lineRule="atLeast"/>
        <w:jc w:val="center"/>
        <w:rPr>
          <w:color w:val="242424"/>
        </w:rPr>
      </w:pPr>
      <w:r w:rsidRPr="006869F6">
        <w:rPr>
          <w:color w:val="242424"/>
        </w:rPr>
        <w:t>Об утверждении порядка заключения</w:t>
      </w:r>
      <w:r w:rsidR="000142C5" w:rsidRPr="006869F6">
        <w:rPr>
          <w:color w:val="242424"/>
        </w:rPr>
        <w:t xml:space="preserve"> </w:t>
      </w:r>
      <w:r w:rsidRPr="006869F6">
        <w:rPr>
          <w:color w:val="242424"/>
        </w:rPr>
        <w:t>концессионных соглашений в отношении</w:t>
      </w:r>
    </w:p>
    <w:p w:rsidR="004C6EB9" w:rsidRPr="006869F6" w:rsidRDefault="004C6EB9" w:rsidP="000142C5">
      <w:pPr>
        <w:pStyle w:val="a3"/>
        <w:spacing w:before="0" w:beforeAutospacing="0" w:after="102" w:afterAutospacing="0" w:line="162" w:lineRule="atLeast"/>
        <w:jc w:val="center"/>
        <w:rPr>
          <w:color w:val="242424"/>
        </w:rPr>
      </w:pPr>
      <w:r w:rsidRPr="006869F6">
        <w:rPr>
          <w:color w:val="242424"/>
        </w:rPr>
        <w:t>муниципального имущества Новопокровского</w:t>
      </w:r>
      <w:r w:rsidR="000142C5" w:rsidRPr="006869F6">
        <w:rPr>
          <w:color w:val="242424"/>
        </w:rPr>
        <w:t xml:space="preserve"> </w:t>
      </w:r>
      <w:r w:rsidRPr="006869F6">
        <w:rPr>
          <w:bCs/>
          <w:color w:val="242424"/>
        </w:rPr>
        <w:t>сельского поселения Горьковского муниципального района Омской области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</w:rPr>
      </w:pPr>
      <w:r w:rsidRPr="006869F6">
        <w:rPr>
          <w:bCs/>
          <w:color w:val="242424"/>
        </w:rPr>
        <w:t xml:space="preserve"> </w:t>
      </w:r>
    </w:p>
    <w:p w:rsidR="004C6EB9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</w:rPr>
      </w:pPr>
      <w:r w:rsidRPr="006869F6">
        <w:rPr>
          <w:color w:val="242424"/>
        </w:rPr>
        <w:t xml:space="preserve">         В соответствии с </w:t>
      </w:r>
      <w:proofErr w:type="gramStart"/>
      <w:r w:rsidRPr="006869F6">
        <w:rPr>
          <w:color w:val="242424"/>
        </w:rPr>
        <w:t>Федеральным</w:t>
      </w:r>
      <w:proofErr w:type="gramEnd"/>
      <w:r w:rsidRPr="006869F6">
        <w:rPr>
          <w:color w:val="242424"/>
        </w:rPr>
        <w:t xml:space="preserve"> закон</w:t>
      </w:r>
      <w:hyperlink r:id="rId4" w:history="1">
        <w:r w:rsidRPr="006869F6">
          <w:rPr>
            <w:rStyle w:val="a4"/>
            <w:color w:val="auto"/>
            <w:u w:val="none"/>
            <w:bdr w:val="none" w:sz="0" w:space="0" w:color="auto" w:frame="1"/>
          </w:rPr>
          <w:t>ом</w:t>
        </w:r>
      </w:hyperlink>
      <w:r w:rsidRPr="006869F6">
        <w:rPr>
          <w:color w:val="242424"/>
        </w:rPr>
        <w:t> от 06.10.2003 № 131-ФЗ "Об общих принципах организации местного самоуправления в Российской Федерации", в целях реализации положений Федерального </w:t>
      </w:r>
      <w:hyperlink r:id="rId5" w:history="1">
        <w:r w:rsidRPr="006869F6">
          <w:rPr>
            <w:rStyle w:val="a4"/>
            <w:color w:val="auto"/>
            <w:u w:val="none"/>
            <w:bdr w:val="none" w:sz="0" w:space="0" w:color="auto" w:frame="1"/>
          </w:rPr>
          <w:t>закона</w:t>
        </w:r>
      </w:hyperlink>
      <w:r w:rsidRPr="006869F6">
        <w:t> </w:t>
      </w:r>
      <w:r w:rsidRPr="006869F6">
        <w:rPr>
          <w:color w:val="242424"/>
        </w:rPr>
        <w:t>от 21.07.2005 № 115-ФЗ "О концессионных соглашениях"</w:t>
      </w:r>
    </w:p>
    <w:p w:rsidR="006869F6" w:rsidRPr="006869F6" w:rsidRDefault="006869F6" w:rsidP="004C6EB9">
      <w:pPr>
        <w:pStyle w:val="a3"/>
        <w:spacing w:before="0" w:beforeAutospacing="0" w:after="0" w:afterAutospacing="0" w:line="162" w:lineRule="atLeast"/>
        <w:rPr>
          <w:color w:val="242424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</w:rPr>
      </w:pPr>
      <w:r w:rsidRPr="006869F6">
        <w:rPr>
          <w:bCs/>
          <w:color w:val="242424"/>
        </w:rPr>
        <w:t xml:space="preserve">                                                     </w:t>
      </w:r>
      <w:r w:rsidR="00FF0D18" w:rsidRPr="006869F6">
        <w:rPr>
          <w:bCs/>
          <w:color w:val="242424"/>
        </w:rPr>
        <w:t xml:space="preserve">     </w:t>
      </w:r>
      <w:r w:rsidR="006869F6">
        <w:rPr>
          <w:bCs/>
          <w:color w:val="242424"/>
        </w:rPr>
        <w:t xml:space="preserve">    </w:t>
      </w:r>
      <w:r w:rsidR="00FF0D18" w:rsidRPr="006869F6">
        <w:rPr>
          <w:bCs/>
          <w:color w:val="242424"/>
        </w:rPr>
        <w:t xml:space="preserve">  </w:t>
      </w:r>
      <w:r w:rsidRPr="006869F6">
        <w:rPr>
          <w:bCs/>
          <w:color w:val="242424"/>
        </w:rPr>
        <w:t xml:space="preserve"> </w:t>
      </w:r>
      <w:r w:rsidR="006869F6">
        <w:rPr>
          <w:bCs/>
          <w:color w:val="242424"/>
        </w:rPr>
        <w:t>ПОСТАНОВЛЯЮ</w:t>
      </w:r>
      <w:r w:rsidRPr="006869F6">
        <w:rPr>
          <w:bCs/>
          <w:color w:val="242424"/>
        </w:rPr>
        <w:t>: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</w:rPr>
      </w:pPr>
      <w:r w:rsidRPr="006869F6">
        <w:rPr>
          <w:color w:val="242424"/>
        </w:rPr>
        <w:t>1. Утвердить </w:t>
      </w:r>
      <w:hyperlink r:id="rId6" w:anchor="P32" w:history="1">
        <w:r w:rsidRPr="006869F6">
          <w:rPr>
            <w:rStyle w:val="a4"/>
            <w:color w:val="auto"/>
            <w:u w:val="none"/>
            <w:bdr w:val="none" w:sz="0" w:space="0" w:color="auto" w:frame="1"/>
          </w:rPr>
          <w:t>Положение</w:t>
        </w:r>
      </w:hyperlink>
      <w:r w:rsidRPr="006869F6">
        <w:rPr>
          <w:color w:val="242424"/>
        </w:rPr>
        <w:t> о порядке заключения концессионных соглашений в отношении муниципального имущества Новопокровского  сельского поселения (Приложение).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</w:rPr>
      </w:pPr>
      <w:r w:rsidRPr="006869F6">
        <w:rPr>
          <w:color w:val="242424"/>
        </w:rPr>
        <w:t xml:space="preserve">2. </w:t>
      </w:r>
      <w:r w:rsidR="006869F6" w:rsidRPr="00D04F96">
        <w:t xml:space="preserve">Настоящее </w:t>
      </w:r>
      <w:r w:rsidR="006869F6" w:rsidRPr="00D04F96">
        <w:rPr>
          <w:rFonts w:eastAsia="Calibri"/>
        </w:rPr>
        <w:t xml:space="preserve">постановление </w:t>
      </w:r>
      <w:r w:rsidR="006869F6" w:rsidRPr="00D04F96">
        <w:t xml:space="preserve">подлежит размещению на официальном сайте Новопокровского сельского поселения Горьковского муниципального района в информационно - телекоммуникационной сети «Интернет» </w:t>
      </w:r>
      <w:r w:rsidR="006869F6" w:rsidRPr="00D04F96">
        <w:rPr>
          <w:rStyle w:val="FontStyle25"/>
        </w:rPr>
        <w:t xml:space="preserve"> 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</w:rPr>
      </w:pPr>
      <w:r w:rsidRPr="006869F6">
        <w:rPr>
          <w:color w:val="242424"/>
        </w:rPr>
        <w:t>3. Настоящее решение вступает в силу со дня его официального опубликования.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</w:rPr>
      </w:pPr>
      <w:r w:rsidRPr="006869F6">
        <w:rPr>
          <w:color w:val="242424"/>
        </w:rPr>
        <w:t xml:space="preserve">4. </w:t>
      </w:r>
      <w:proofErr w:type="gramStart"/>
      <w:r w:rsidRPr="006869F6">
        <w:rPr>
          <w:color w:val="242424"/>
        </w:rPr>
        <w:t>Контроль за</w:t>
      </w:r>
      <w:proofErr w:type="gramEnd"/>
      <w:r w:rsidRPr="006869F6">
        <w:rPr>
          <w:color w:val="242424"/>
        </w:rPr>
        <w:t xml:space="preserve"> исполнением настоящего постановления оставляю за собой.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/>
          <w:bCs/>
          <w:color w:val="242424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/>
          <w:bCs/>
          <w:color w:val="242424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/>
          <w:bCs/>
          <w:color w:val="242424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/>
          <w:bCs/>
          <w:color w:val="242424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/>
          <w:bCs/>
          <w:color w:val="242424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Cs/>
          <w:color w:val="242424"/>
        </w:rPr>
      </w:pPr>
      <w:r w:rsidRPr="006869F6">
        <w:rPr>
          <w:bCs/>
          <w:color w:val="242424"/>
        </w:rPr>
        <w:t xml:space="preserve">Глава Новопокровского 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Cs/>
          <w:color w:val="242424"/>
        </w:rPr>
      </w:pPr>
      <w:r w:rsidRPr="006869F6">
        <w:rPr>
          <w:bCs/>
          <w:color w:val="242424"/>
        </w:rPr>
        <w:t>сельского поселения                                                    Ю.Г. Канунников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/>
          <w:bCs/>
          <w:color w:val="242424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/>
          <w:bCs/>
          <w:color w:val="242424"/>
          <w:sz w:val="18"/>
          <w:szCs w:val="18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b/>
          <w:bCs/>
          <w:color w:val="242424"/>
          <w:sz w:val="18"/>
          <w:szCs w:val="18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</w:p>
    <w:p w:rsidR="000142C5" w:rsidRPr="006869F6" w:rsidRDefault="000142C5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</w:p>
    <w:p w:rsidR="006869F6" w:rsidRDefault="006869F6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</w:p>
    <w:p w:rsidR="006869F6" w:rsidRDefault="006869F6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</w:p>
    <w:p w:rsidR="006869F6" w:rsidRDefault="006869F6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</w:p>
    <w:p w:rsidR="006869F6" w:rsidRDefault="006869F6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</w:p>
    <w:p w:rsidR="006869F6" w:rsidRDefault="006869F6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</w:p>
    <w:p w:rsidR="006869F6" w:rsidRDefault="006869F6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Приложение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к постановлению Главы</w:t>
      </w:r>
    </w:p>
    <w:p w:rsidR="004C6EB9" w:rsidRPr="006869F6" w:rsidRDefault="000142C5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Новопокровского</w:t>
      </w:r>
      <w:r w:rsidR="004C6EB9" w:rsidRPr="006869F6">
        <w:rPr>
          <w:color w:val="242424"/>
          <w:sz w:val="18"/>
          <w:szCs w:val="18"/>
        </w:rPr>
        <w:t xml:space="preserve"> </w:t>
      </w:r>
      <w:proofErr w:type="gramStart"/>
      <w:r w:rsidR="004C6EB9" w:rsidRPr="006869F6">
        <w:rPr>
          <w:color w:val="242424"/>
          <w:sz w:val="18"/>
          <w:szCs w:val="18"/>
        </w:rPr>
        <w:t>сельской</w:t>
      </w:r>
      <w:proofErr w:type="gramEnd"/>
      <w:r w:rsidR="004C6EB9" w:rsidRPr="006869F6">
        <w:rPr>
          <w:color w:val="242424"/>
          <w:sz w:val="18"/>
          <w:szCs w:val="18"/>
        </w:rPr>
        <w:t xml:space="preserve"> </w:t>
      </w:r>
      <w:r w:rsidRPr="006869F6">
        <w:rPr>
          <w:color w:val="242424"/>
          <w:sz w:val="18"/>
          <w:szCs w:val="18"/>
        </w:rPr>
        <w:t>поселения</w:t>
      </w:r>
    </w:p>
    <w:p w:rsidR="000142C5" w:rsidRPr="006869F6" w:rsidRDefault="000142C5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Горьковского муниципального</w:t>
      </w:r>
      <w:r w:rsidR="004C6EB9" w:rsidRPr="006869F6">
        <w:rPr>
          <w:color w:val="242424"/>
          <w:sz w:val="18"/>
          <w:szCs w:val="18"/>
        </w:rPr>
        <w:t xml:space="preserve"> района </w:t>
      </w:r>
    </w:p>
    <w:p w:rsidR="004C6EB9" w:rsidRPr="006869F6" w:rsidRDefault="000142C5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Омской </w:t>
      </w:r>
      <w:r w:rsidR="004C6EB9" w:rsidRPr="006869F6">
        <w:rPr>
          <w:color w:val="242424"/>
          <w:sz w:val="18"/>
          <w:szCs w:val="18"/>
        </w:rPr>
        <w:t xml:space="preserve"> области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righ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от </w:t>
      </w:r>
      <w:r w:rsidR="000142C5" w:rsidRPr="006869F6">
        <w:rPr>
          <w:color w:val="242424"/>
          <w:sz w:val="18"/>
          <w:szCs w:val="18"/>
        </w:rPr>
        <w:t>10</w:t>
      </w:r>
      <w:r w:rsidRPr="006869F6">
        <w:rPr>
          <w:color w:val="242424"/>
          <w:sz w:val="18"/>
          <w:szCs w:val="18"/>
        </w:rPr>
        <w:t>.0</w:t>
      </w:r>
      <w:r w:rsidR="000142C5" w:rsidRPr="006869F6">
        <w:rPr>
          <w:color w:val="242424"/>
          <w:sz w:val="18"/>
          <w:szCs w:val="18"/>
        </w:rPr>
        <w:t>2</w:t>
      </w:r>
      <w:r w:rsidRPr="006869F6">
        <w:rPr>
          <w:color w:val="242424"/>
          <w:sz w:val="18"/>
          <w:szCs w:val="18"/>
        </w:rPr>
        <w:t>.202</w:t>
      </w:r>
      <w:r w:rsidR="000142C5" w:rsidRPr="006869F6">
        <w:rPr>
          <w:color w:val="242424"/>
          <w:sz w:val="18"/>
          <w:szCs w:val="18"/>
        </w:rPr>
        <w:t>3</w:t>
      </w:r>
      <w:r w:rsidRPr="006869F6">
        <w:rPr>
          <w:color w:val="242424"/>
          <w:sz w:val="18"/>
          <w:szCs w:val="18"/>
        </w:rPr>
        <w:t xml:space="preserve"> г. №</w:t>
      </w:r>
      <w:r w:rsidR="000142C5" w:rsidRPr="006869F6">
        <w:rPr>
          <w:color w:val="242424"/>
          <w:sz w:val="18"/>
          <w:szCs w:val="18"/>
        </w:rPr>
        <w:t>4</w:t>
      </w:r>
    </w:p>
    <w:p w:rsidR="00FF0D18" w:rsidRPr="006869F6" w:rsidRDefault="00FF0D18" w:rsidP="004C6EB9">
      <w:pPr>
        <w:pStyle w:val="a3"/>
        <w:spacing w:before="0" w:beforeAutospacing="0" w:after="102" w:afterAutospacing="0" w:line="162" w:lineRule="atLeast"/>
        <w:jc w:val="center"/>
        <w:rPr>
          <w:b/>
          <w:color w:val="242424"/>
          <w:sz w:val="18"/>
          <w:szCs w:val="18"/>
        </w:rPr>
      </w:pPr>
    </w:p>
    <w:p w:rsidR="00FF0D18" w:rsidRPr="006869F6" w:rsidRDefault="00FF0D18" w:rsidP="004C6EB9">
      <w:pPr>
        <w:pStyle w:val="a3"/>
        <w:spacing w:before="0" w:beforeAutospacing="0" w:after="102" w:afterAutospacing="0" w:line="162" w:lineRule="atLeast"/>
        <w:jc w:val="center"/>
        <w:rPr>
          <w:b/>
          <w:color w:val="242424"/>
          <w:sz w:val="18"/>
          <w:szCs w:val="18"/>
        </w:rPr>
      </w:pP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center"/>
        <w:rPr>
          <w:b/>
          <w:color w:val="242424"/>
          <w:sz w:val="18"/>
          <w:szCs w:val="18"/>
        </w:rPr>
      </w:pPr>
      <w:r w:rsidRPr="006869F6">
        <w:rPr>
          <w:b/>
          <w:color w:val="242424"/>
          <w:sz w:val="18"/>
          <w:szCs w:val="18"/>
        </w:rPr>
        <w:t>ПОЛОЖЕНИЕ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center"/>
        <w:rPr>
          <w:b/>
          <w:color w:val="242424"/>
          <w:sz w:val="18"/>
          <w:szCs w:val="18"/>
        </w:rPr>
      </w:pPr>
      <w:r w:rsidRPr="006869F6">
        <w:rPr>
          <w:b/>
          <w:color w:val="242424"/>
          <w:sz w:val="18"/>
          <w:szCs w:val="18"/>
        </w:rPr>
        <w:t xml:space="preserve">О ПОРЯДКЕ ЗАКЛЮЧЕНИИ КОНЦЕССИОННОГО СОГЛАШЕНИЯ В ОТНОШЕНИИ МУНИЦИПАЛЬНОГО ИМУЩЕСТВА </w:t>
      </w:r>
      <w:r w:rsidR="000142C5" w:rsidRPr="006869F6">
        <w:rPr>
          <w:b/>
          <w:color w:val="242424"/>
          <w:sz w:val="18"/>
          <w:szCs w:val="18"/>
        </w:rPr>
        <w:t>НОВОПОКРОВСКОГО СЕЛЬСКОГО ПОСЕЛЕНИЯ ГОРЬКОВСКОГО МУНИЦИПАЛЬНОГО РАЙОНА ОМСКОЙ ОБЛАСТИ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center"/>
        <w:rPr>
          <w:color w:val="242424"/>
          <w:sz w:val="18"/>
          <w:szCs w:val="18"/>
        </w:rPr>
      </w:pPr>
      <w:r w:rsidRPr="006869F6">
        <w:rPr>
          <w:b/>
          <w:bCs/>
          <w:color w:val="242424"/>
          <w:sz w:val="18"/>
          <w:szCs w:val="18"/>
        </w:rPr>
        <w:t>1. Общие положения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1.1. </w:t>
      </w:r>
      <w:proofErr w:type="gramStart"/>
      <w:r w:rsidRPr="006869F6">
        <w:rPr>
          <w:color w:val="242424"/>
          <w:sz w:val="18"/>
          <w:szCs w:val="18"/>
        </w:rPr>
        <w:t>Настоящее Положение разработано в соответствии с Федеральным </w:t>
      </w:r>
      <w:hyperlink r:id="rId7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законом</w:t>
        </w:r>
      </w:hyperlink>
      <w:r w:rsidRPr="006869F6">
        <w:rPr>
          <w:color w:val="242424"/>
          <w:sz w:val="18"/>
          <w:szCs w:val="18"/>
        </w:rPr>
        <w:t> от 6 октября 2003 г. № 131-ФЗ "Об общих принципах организации местного самоуправления в Российской Федерации", Федеральным </w:t>
      </w:r>
      <w:hyperlink r:id="rId8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законом</w:t>
        </w:r>
      </w:hyperlink>
      <w:r w:rsidRPr="006869F6">
        <w:rPr>
          <w:color w:val="242424"/>
          <w:sz w:val="18"/>
          <w:szCs w:val="18"/>
        </w:rPr>
        <w:t> от 21 июля 2005 г. № 115-ФЗ "О концессионных соглашениях" (далее - Федеральный закон "О концессионных соглашениях") и регулирует отношения, возникающие в связи с подготовкой и заключением концессионных соглашений в отношении имущества, находящегося в собственности муниципального образования</w:t>
      </w:r>
      <w:proofErr w:type="gramEnd"/>
      <w:r w:rsidRPr="006869F6">
        <w:rPr>
          <w:color w:val="242424"/>
          <w:sz w:val="18"/>
          <w:szCs w:val="18"/>
        </w:rPr>
        <w:t xml:space="preserve"> </w:t>
      </w:r>
      <w:r w:rsidR="000142C5" w:rsidRPr="006869F6">
        <w:rPr>
          <w:color w:val="242424"/>
          <w:sz w:val="18"/>
          <w:szCs w:val="18"/>
        </w:rPr>
        <w:t>Новопокровского</w:t>
      </w:r>
      <w:r w:rsidRPr="006869F6">
        <w:rPr>
          <w:color w:val="242424"/>
          <w:sz w:val="18"/>
          <w:szCs w:val="18"/>
        </w:rPr>
        <w:t xml:space="preserve"> сельское поселение, которое может быть в соответствии со </w:t>
      </w:r>
      <w:hyperlink r:id="rId9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статьей 4</w:t>
        </w:r>
      </w:hyperlink>
      <w:r w:rsidRPr="006869F6">
        <w:rPr>
          <w:color w:val="242424"/>
          <w:sz w:val="18"/>
          <w:szCs w:val="18"/>
        </w:rPr>
        <w:t> Федерального закона "О концессионных соглашениях" объектом концессионного соглашения.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1.2. 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</w:t>
      </w:r>
      <w:r w:rsidR="00AF2742" w:rsidRPr="006869F6">
        <w:rPr>
          <w:color w:val="242424"/>
          <w:sz w:val="18"/>
          <w:szCs w:val="18"/>
        </w:rPr>
        <w:t xml:space="preserve">влечение инвестиций в экономику Новопокровского сельского поселения Горьковского </w:t>
      </w:r>
      <w:r w:rsidRPr="006869F6">
        <w:rPr>
          <w:color w:val="242424"/>
          <w:sz w:val="18"/>
          <w:szCs w:val="18"/>
        </w:rPr>
        <w:t>муниципального района</w:t>
      </w:r>
      <w:r w:rsidR="00AF2742" w:rsidRPr="006869F6">
        <w:rPr>
          <w:color w:val="242424"/>
          <w:sz w:val="18"/>
          <w:szCs w:val="18"/>
        </w:rPr>
        <w:t xml:space="preserve"> Омской области</w:t>
      </w:r>
      <w:r w:rsidRPr="006869F6">
        <w:rPr>
          <w:color w:val="242424"/>
          <w:sz w:val="18"/>
          <w:szCs w:val="18"/>
        </w:rPr>
        <w:t>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1.3. Концессионное соглашение является смешанным договором, содержащим элементы различных договоров, предусмотренных федеральными законами, в </w:t>
      </w:r>
      <w:proofErr w:type="gramStart"/>
      <w:r w:rsidRPr="006869F6">
        <w:rPr>
          <w:color w:val="242424"/>
          <w:sz w:val="18"/>
          <w:szCs w:val="18"/>
        </w:rPr>
        <w:t>соответствии</w:t>
      </w:r>
      <w:proofErr w:type="gramEnd"/>
      <w:r w:rsidRPr="006869F6">
        <w:rPr>
          <w:color w:val="242424"/>
          <w:sz w:val="18"/>
          <w:szCs w:val="18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</w:t>
      </w:r>
      <w:proofErr w:type="spellStart"/>
      <w:r w:rsidRPr="006869F6">
        <w:rPr>
          <w:color w:val="242424"/>
          <w:sz w:val="18"/>
          <w:szCs w:val="18"/>
        </w:rPr>
        <w:t>концеденту</w:t>
      </w:r>
      <w:proofErr w:type="spellEnd"/>
      <w:r w:rsidRPr="006869F6">
        <w:rPr>
          <w:color w:val="242424"/>
          <w:sz w:val="18"/>
          <w:szCs w:val="1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6869F6">
        <w:rPr>
          <w:color w:val="242424"/>
          <w:sz w:val="18"/>
          <w:szCs w:val="18"/>
        </w:rPr>
        <w:t>концедент</w:t>
      </w:r>
      <w:proofErr w:type="spellEnd"/>
      <w:r w:rsidRPr="006869F6">
        <w:rPr>
          <w:color w:val="242424"/>
          <w:sz w:val="18"/>
          <w:szCs w:val="1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1.4. Сторонами концессионного соглашения являются: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1) </w:t>
      </w:r>
      <w:proofErr w:type="spellStart"/>
      <w:r w:rsidRPr="006869F6">
        <w:rPr>
          <w:color w:val="242424"/>
          <w:sz w:val="18"/>
          <w:szCs w:val="18"/>
        </w:rPr>
        <w:t>концедент</w:t>
      </w:r>
      <w:proofErr w:type="spellEnd"/>
      <w:r w:rsidRPr="006869F6">
        <w:rPr>
          <w:color w:val="242424"/>
          <w:sz w:val="18"/>
          <w:szCs w:val="18"/>
        </w:rPr>
        <w:t xml:space="preserve"> - муниципальное образование </w:t>
      </w:r>
      <w:r w:rsidR="00AF2742" w:rsidRPr="006869F6">
        <w:rPr>
          <w:color w:val="242424"/>
          <w:sz w:val="18"/>
          <w:szCs w:val="18"/>
        </w:rPr>
        <w:t xml:space="preserve">Новопокровское </w:t>
      </w:r>
      <w:r w:rsidRPr="006869F6">
        <w:rPr>
          <w:color w:val="242424"/>
          <w:sz w:val="18"/>
          <w:szCs w:val="18"/>
        </w:rPr>
        <w:t xml:space="preserve"> сельское поселение </w:t>
      </w:r>
      <w:r w:rsidR="00AF2742" w:rsidRPr="006869F6">
        <w:rPr>
          <w:color w:val="242424"/>
          <w:sz w:val="18"/>
          <w:szCs w:val="18"/>
        </w:rPr>
        <w:t xml:space="preserve">Горьковского муниципального района Омской </w:t>
      </w:r>
      <w:r w:rsidRPr="006869F6">
        <w:rPr>
          <w:color w:val="242424"/>
          <w:sz w:val="18"/>
          <w:szCs w:val="18"/>
        </w:rPr>
        <w:t xml:space="preserve"> области, от имени которого выступает орган местного самоуправления </w:t>
      </w:r>
      <w:r w:rsidR="00AF2742" w:rsidRPr="006869F6">
        <w:rPr>
          <w:color w:val="242424"/>
          <w:sz w:val="18"/>
          <w:szCs w:val="18"/>
        </w:rPr>
        <w:t xml:space="preserve">Новопокровская </w:t>
      </w:r>
      <w:r w:rsidRPr="006869F6">
        <w:rPr>
          <w:color w:val="242424"/>
          <w:sz w:val="18"/>
          <w:szCs w:val="18"/>
        </w:rPr>
        <w:t xml:space="preserve"> сельская администрация.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Отдельные права и обязанности </w:t>
      </w:r>
      <w:proofErr w:type="spellStart"/>
      <w:r w:rsidRPr="006869F6">
        <w:rPr>
          <w:color w:val="242424"/>
          <w:sz w:val="18"/>
          <w:szCs w:val="18"/>
        </w:rPr>
        <w:t>концедента</w:t>
      </w:r>
      <w:proofErr w:type="spellEnd"/>
      <w:r w:rsidRPr="006869F6">
        <w:rPr>
          <w:color w:val="242424"/>
          <w:sz w:val="18"/>
          <w:szCs w:val="18"/>
        </w:rPr>
        <w:t xml:space="preserve"> могут осуществляться уполномоченными </w:t>
      </w:r>
      <w:proofErr w:type="spellStart"/>
      <w:r w:rsidRPr="006869F6">
        <w:rPr>
          <w:color w:val="242424"/>
          <w:sz w:val="18"/>
          <w:szCs w:val="18"/>
        </w:rPr>
        <w:t>концедентом</w:t>
      </w:r>
      <w:proofErr w:type="spellEnd"/>
      <w:r w:rsidRPr="006869F6">
        <w:rPr>
          <w:color w:val="242424"/>
          <w:sz w:val="18"/>
          <w:szCs w:val="18"/>
        </w:rPr>
        <w:t xml:space="preserve"> в соответствии с нормативными правовыми актами органов местного самоуправления органами и юридическими лицами, о которых </w:t>
      </w:r>
      <w:proofErr w:type="spellStart"/>
      <w:r w:rsidRPr="006869F6">
        <w:rPr>
          <w:color w:val="242424"/>
          <w:sz w:val="18"/>
          <w:szCs w:val="18"/>
        </w:rPr>
        <w:t>концедент</w:t>
      </w:r>
      <w:proofErr w:type="spellEnd"/>
      <w:r w:rsidRPr="006869F6">
        <w:rPr>
          <w:color w:val="242424"/>
          <w:sz w:val="18"/>
          <w:szCs w:val="18"/>
        </w:rPr>
        <w:t xml:space="preserve"> в обязательном порядке извещает концессионера, а также извещает об осуществляемых ими правах и обязанностях.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</w:t>
      </w:r>
      <w:proofErr w:type="gramStart"/>
      <w:r w:rsidRPr="006869F6">
        <w:rPr>
          <w:color w:val="242424"/>
          <w:sz w:val="18"/>
          <w:szCs w:val="18"/>
        </w:rPr>
        <w:t>более указанных</w:t>
      </w:r>
      <w:proofErr w:type="gramEnd"/>
      <w:r w:rsidRPr="006869F6">
        <w:rPr>
          <w:color w:val="242424"/>
          <w:sz w:val="18"/>
          <w:szCs w:val="18"/>
        </w:rPr>
        <w:t xml:space="preserve"> юридических лица.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1.5. Объектом концессионного соглашения является недвижимое имущество, недвижимое имущество и движимое имущество, технологически связанные между собой, которое может создаваться и (или) реконструироваться в рамках концессионного соглашения и эксплуатироваться концессионером в соответствии со </w:t>
      </w:r>
      <w:hyperlink r:id="rId10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статьей 4</w:t>
        </w:r>
      </w:hyperlink>
      <w:r w:rsidRPr="006869F6">
        <w:rPr>
          <w:color w:val="242424"/>
          <w:sz w:val="18"/>
          <w:szCs w:val="18"/>
        </w:rPr>
        <w:t> Федерального закона "О концессионных соглашениях".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1.6. Концессионным соглашением предусматривается плата, вносимая концессионером </w:t>
      </w:r>
      <w:proofErr w:type="spellStart"/>
      <w:r w:rsidRPr="006869F6">
        <w:rPr>
          <w:color w:val="242424"/>
          <w:sz w:val="18"/>
          <w:szCs w:val="18"/>
        </w:rPr>
        <w:t>концеденту</w:t>
      </w:r>
      <w:proofErr w:type="spellEnd"/>
      <w:r w:rsidRPr="006869F6">
        <w:rPr>
          <w:color w:val="242424"/>
          <w:sz w:val="18"/>
          <w:szCs w:val="18"/>
        </w:rPr>
        <w:t xml:space="preserve"> в период использования (эксплуатации) объекта концессионного соглашения (далее - концессионная плата) в бюджет </w:t>
      </w:r>
      <w:r w:rsidR="00AF2742" w:rsidRPr="006869F6">
        <w:rPr>
          <w:color w:val="242424"/>
          <w:sz w:val="18"/>
          <w:szCs w:val="18"/>
        </w:rPr>
        <w:t xml:space="preserve">Новопокровского сельского поселения Горьковского </w:t>
      </w:r>
      <w:r w:rsidRPr="006869F6">
        <w:rPr>
          <w:color w:val="242424"/>
          <w:sz w:val="18"/>
          <w:szCs w:val="18"/>
        </w:rPr>
        <w:t>муниципального района</w:t>
      </w:r>
      <w:r w:rsidR="00AF2742" w:rsidRPr="006869F6">
        <w:rPr>
          <w:color w:val="242424"/>
          <w:sz w:val="18"/>
          <w:szCs w:val="18"/>
        </w:rPr>
        <w:t xml:space="preserve"> Омской области</w:t>
      </w:r>
      <w:r w:rsidRPr="006869F6">
        <w:rPr>
          <w:color w:val="242424"/>
          <w:sz w:val="18"/>
          <w:szCs w:val="18"/>
        </w:rPr>
        <w:t>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1.6.1. Концессионная плата может быть установлена в форме: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1) определенных в твердой сумме платежей, вносимых периодически или единовременно в бюджет</w:t>
      </w:r>
      <w:r w:rsidR="00AF2742" w:rsidRPr="006869F6">
        <w:rPr>
          <w:color w:val="242424"/>
          <w:sz w:val="18"/>
          <w:szCs w:val="18"/>
        </w:rPr>
        <w:t xml:space="preserve"> Новопокровского сельского поселения Горьковского муниципального района Омской области</w:t>
      </w:r>
      <w:r w:rsidRPr="006869F6">
        <w:rPr>
          <w:color w:val="242424"/>
          <w:sz w:val="18"/>
          <w:szCs w:val="18"/>
        </w:rPr>
        <w:t>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3) передачи </w:t>
      </w:r>
      <w:proofErr w:type="spellStart"/>
      <w:r w:rsidRPr="006869F6">
        <w:rPr>
          <w:color w:val="242424"/>
          <w:sz w:val="18"/>
          <w:szCs w:val="18"/>
        </w:rPr>
        <w:t>концеденту</w:t>
      </w:r>
      <w:proofErr w:type="spellEnd"/>
      <w:r w:rsidRPr="006869F6">
        <w:rPr>
          <w:color w:val="242424"/>
          <w:sz w:val="18"/>
          <w:szCs w:val="18"/>
        </w:rPr>
        <w:t xml:space="preserve"> в собственность имущества, находящегося в собственности концессионера.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1.6.2. Концессионным соглашением может предусматриваться сочетание указанных в пункте 1.6.1. форм концессионной платы.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1.6.3. Концессионная плата,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1.6.4. </w:t>
      </w:r>
      <w:proofErr w:type="gramStart"/>
      <w:r w:rsidRPr="006869F6">
        <w:rPr>
          <w:color w:val="242424"/>
          <w:sz w:val="18"/>
          <w:szCs w:val="18"/>
        </w:rPr>
        <w:t xml:space="preserve">Плата по концессионному соглашению, объектом которого являются объекты холодного водоснабжения, отдельные объекты таких систем, может предусматриваться в размере, не превышающем уровень, рассчитанный исходя из принципа возмещения </w:t>
      </w:r>
      <w:proofErr w:type="spellStart"/>
      <w:r w:rsidRPr="006869F6">
        <w:rPr>
          <w:color w:val="242424"/>
          <w:sz w:val="18"/>
          <w:szCs w:val="18"/>
        </w:rPr>
        <w:t>концеденту</w:t>
      </w:r>
      <w:proofErr w:type="spellEnd"/>
      <w:r w:rsidRPr="006869F6">
        <w:rPr>
          <w:color w:val="242424"/>
          <w:sz w:val="18"/>
          <w:szCs w:val="18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 случаев, предусмотренных пунктом 1.6.4.1. настоящего Положения.</w:t>
      </w:r>
      <w:proofErr w:type="gramEnd"/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1.6.4.1. </w:t>
      </w:r>
      <w:proofErr w:type="gramStart"/>
      <w:r w:rsidRPr="006869F6">
        <w:rPr>
          <w:color w:val="242424"/>
          <w:sz w:val="18"/>
          <w:szCs w:val="18"/>
        </w:rPr>
        <w:t>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предприятий, учреждений, имущество которых передается в рамках концессионного соглашения, по оплате труда, энергетических ресурсов, обязательства по кредитным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если</w:t>
      </w:r>
      <w:proofErr w:type="gramEnd"/>
      <w:r w:rsidRPr="006869F6">
        <w:rPr>
          <w:color w:val="242424"/>
          <w:sz w:val="18"/>
          <w:szCs w:val="18"/>
        </w:rPr>
        <w:t xml:space="preserve">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 муниципальных предприятий, учреждений, подлежащий учету при определении размера концессионной платы, устанавливается в решении о заключении концессионного соглашения.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1.6.4.2. Учет средств на компенсацию соответствующих расходов концессионера осуществляется в случае установления тарифов концессионера в порядке и размере, установленных нормативными правовыми актами Правительства Российской Федерации в области государственного регулирования цен (тарифов) в сфере теплоснабжения, водоснабжения и (или) водоотведения.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1.7. </w:t>
      </w:r>
      <w:proofErr w:type="gramStart"/>
      <w:r w:rsidRPr="006869F6">
        <w:rPr>
          <w:color w:val="242424"/>
          <w:sz w:val="18"/>
          <w:szCs w:val="18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6869F6">
        <w:rPr>
          <w:color w:val="242424"/>
          <w:sz w:val="18"/>
          <w:szCs w:val="18"/>
        </w:rPr>
        <w:t>концедента</w:t>
      </w:r>
      <w:proofErr w:type="spellEnd"/>
      <w:r w:rsidRPr="006869F6">
        <w:rPr>
          <w:color w:val="242424"/>
          <w:sz w:val="18"/>
          <w:szCs w:val="18"/>
        </w:rPr>
        <w:t xml:space="preserve"> по концессионному соглашению.</w:t>
      </w:r>
      <w:proofErr w:type="gramEnd"/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1.7.1. Срок действия концессионного соглашения может быть продлен, но не более чем на пять лет, по соглашению сторон на основании решения Главы </w:t>
      </w:r>
      <w:r w:rsidR="00826075" w:rsidRPr="006869F6">
        <w:rPr>
          <w:color w:val="242424"/>
          <w:sz w:val="18"/>
          <w:szCs w:val="18"/>
        </w:rPr>
        <w:t xml:space="preserve">Новопокровского сельского поселения </w:t>
      </w:r>
      <w:r w:rsidRPr="006869F6">
        <w:rPr>
          <w:color w:val="242424"/>
          <w:sz w:val="18"/>
          <w:szCs w:val="18"/>
        </w:rPr>
        <w:t>по согласованию с антимонопольным органом.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1.8. Концессионное соглашение заключается в порядке, предусмотренном Федеральным </w:t>
      </w:r>
      <w:hyperlink r:id="rId11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законом</w:t>
        </w:r>
      </w:hyperlink>
      <w:r w:rsidRPr="006869F6">
        <w:rPr>
          <w:color w:val="242424"/>
          <w:sz w:val="18"/>
          <w:szCs w:val="18"/>
        </w:rPr>
        <w:t> "О концессионных соглашениях".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1.9.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6869F6">
        <w:rPr>
          <w:color w:val="242424"/>
          <w:sz w:val="18"/>
          <w:szCs w:val="18"/>
        </w:rPr>
        <w:t>концеденту</w:t>
      </w:r>
      <w:proofErr w:type="spellEnd"/>
      <w:r w:rsidRPr="006869F6">
        <w:rPr>
          <w:color w:val="242424"/>
          <w:sz w:val="18"/>
          <w:szCs w:val="18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1.9.1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порядке, установленным Федеральным </w:t>
      </w:r>
      <w:hyperlink r:id="rId12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законом</w:t>
        </w:r>
      </w:hyperlink>
      <w:r w:rsidRPr="006869F6">
        <w:rPr>
          <w:color w:val="242424"/>
          <w:sz w:val="18"/>
          <w:szCs w:val="18"/>
        </w:rPr>
        <w:t> "О концессионных соглашениях".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1.10. 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 </w:t>
      </w:r>
      <w:hyperlink r:id="rId13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законом</w:t>
        </w:r>
      </w:hyperlink>
      <w:r w:rsidRPr="006869F6">
        <w:rPr>
          <w:color w:val="242424"/>
          <w:sz w:val="18"/>
          <w:szCs w:val="18"/>
        </w:rPr>
        <w:t> "О концессионных соглашениях".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1.11. Предоставление концессионеру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осуществляется </w:t>
      </w:r>
      <w:r w:rsidR="00826075" w:rsidRPr="006869F6">
        <w:rPr>
          <w:color w:val="242424"/>
          <w:sz w:val="18"/>
          <w:szCs w:val="18"/>
        </w:rPr>
        <w:t xml:space="preserve">Новопокровской </w:t>
      </w:r>
      <w:r w:rsidRPr="006869F6">
        <w:rPr>
          <w:color w:val="242424"/>
          <w:sz w:val="18"/>
          <w:szCs w:val="18"/>
        </w:rPr>
        <w:t xml:space="preserve">сельской администрацией </w:t>
      </w:r>
      <w:r w:rsidR="00826075" w:rsidRPr="006869F6">
        <w:rPr>
          <w:color w:val="242424"/>
          <w:sz w:val="18"/>
          <w:szCs w:val="18"/>
        </w:rPr>
        <w:t xml:space="preserve">Горьковского муниципального </w:t>
      </w:r>
      <w:r w:rsidRPr="006869F6">
        <w:rPr>
          <w:color w:val="242424"/>
          <w:sz w:val="18"/>
          <w:szCs w:val="18"/>
        </w:rPr>
        <w:t xml:space="preserve"> района </w:t>
      </w:r>
      <w:r w:rsidR="00826075" w:rsidRPr="006869F6">
        <w:rPr>
          <w:color w:val="242424"/>
          <w:sz w:val="18"/>
          <w:szCs w:val="18"/>
        </w:rPr>
        <w:t xml:space="preserve">Омской </w:t>
      </w:r>
      <w:r w:rsidRPr="006869F6">
        <w:rPr>
          <w:color w:val="242424"/>
          <w:sz w:val="18"/>
          <w:szCs w:val="18"/>
        </w:rPr>
        <w:t xml:space="preserve"> области (далее </w:t>
      </w:r>
      <w:proofErr w:type="gramStart"/>
      <w:r w:rsidRPr="006869F6">
        <w:rPr>
          <w:color w:val="242424"/>
          <w:sz w:val="18"/>
          <w:szCs w:val="18"/>
        </w:rPr>
        <w:t>-а</w:t>
      </w:r>
      <w:proofErr w:type="gramEnd"/>
      <w:r w:rsidRPr="006869F6">
        <w:rPr>
          <w:color w:val="242424"/>
          <w:sz w:val="18"/>
          <w:szCs w:val="18"/>
        </w:rPr>
        <w:t>дминистрация) в соответствии с земельным законодательство после заключения концессионного соглашения.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Прекращение концессионного соглашения является основанием для прекращения предоставленных концессионеру прав в отношении земельного участка.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1.12. Администрация </w:t>
      </w:r>
      <w:r w:rsidR="00826075" w:rsidRPr="006869F6">
        <w:rPr>
          <w:color w:val="242424"/>
          <w:sz w:val="18"/>
          <w:szCs w:val="18"/>
        </w:rPr>
        <w:t xml:space="preserve">Новопокровского </w:t>
      </w:r>
      <w:r w:rsidRPr="006869F6">
        <w:rPr>
          <w:color w:val="242424"/>
          <w:sz w:val="18"/>
          <w:szCs w:val="18"/>
        </w:rPr>
        <w:t>сельского поселения (далее - Администрация) каждый год до 1 февраля текущего календарного года утверждает перечень объектов, в отношении которых планируется заключение концессионных соглашений.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Указанный перечень размещается на официальном сайте Администрации </w:t>
      </w:r>
      <w:r w:rsidR="00826075" w:rsidRPr="006869F6">
        <w:rPr>
          <w:color w:val="242424"/>
          <w:sz w:val="18"/>
          <w:szCs w:val="18"/>
        </w:rPr>
        <w:t xml:space="preserve">Новопокровского сельского поселения </w:t>
      </w:r>
      <w:r w:rsidRPr="006869F6">
        <w:rPr>
          <w:color w:val="242424"/>
          <w:sz w:val="18"/>
          <w:szCs w:val="18"/>
        </w:rPr>
        <w:t xml:space="preserve"> в информационно-телекоммуникационной сети "Интернет". Указанный перечень носит информационный характер.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 </w:t>
      </w:r>
      <w:hyperlink r:id="rId14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частью 4.1 статьи 37</w:t>
        </w:r>
      </w:hyperlink>
      <w:r w:rsidRPr="006869F6">
        <w:rPr>
          <w:color w:val="242424"/>
          <w:sz w:val="18"/>
          <w:szCs w:val="18"/>
        </w:rPr>
        <w:t> и </w:t>
      </w:r>
      <w:hyperlink r:id="rId15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статьей 52</w:t>
        </w:r>
      </w:hyperlink>
      <w:r w:rsidRPr="006869F6">
        <w:rPr>
          <w:color w:val="242424"/>
          <w:sz w:val="18"/>
          <w:szCs w:val="18"/>
        </w:rPr>
        <w:t> Федерального закона «О концессионных соглашениях».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center"/>
        <w:rPr>
          <w:color w:val="242424"/>
          <w:sz w:val="18"/>
          <w:szCs w:val="18"/>
        </w:rPr>
      </w:pPr>
      <w:r w:rsidRPr="006869F6">
        <w:rPr>
          <w:b/>
          <w:bCs/>
          <w:color w:val="242424"/>
          <w:sz w:val="18"/>
          <w:szCs w:val="18"/>
        </w:rPr>
        <w:t>2. Порядок подготовки и принятия решения о заключении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center"/>
        <w:rPr>
          <w:color w:val="242424"/>
          <w:sz w:val="18"/>
          <w:szCs w:val="18"/>
        </w:rPr>
      </w:pPr>
      <w:r w:rsidRPr="006869F6">
        <w:rPr>
          <w:b/>
          <w:bCs/>
          <w:color w:val="242424"/>
          <w:sz w:val="18"/>
          <w:szCs w:val="18"/>
        </w:rPr>
        <w:t>концессионного соглашения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2.1. Предложения о заключении концессионного соглашения (с указанием конкретного объекта) инициируются лицами, указанными в подпункте 2 пункта 1.4. настоящего Положения.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2.1.1. Предложения о заключении концессионного соглашения также может быть инициировано руководителями отраслевых (функциональных) органов, структурных подразделений администрации, руководителями </w:t>
      </w:r>
      <w:r w:rsidR="00826075" w:rsidRPr="006869F6">
        <w:rPr>
          <w:color w:val="242424"/>
          <w:sz w:val="18"/>
          <w:szCs w:val="18"/>
        </w:rPr>
        <w:t xml:space="preserve">Новопокровского </w:t>
      </w:r>
      <w:r w:rsidRPr="006869F6">
        <w:rPr>
          <w:color w:val="242424"/>
          <w:sz w:val="18"/>
          <w:szCs w:val="18"/>
        </w:rPr>
        <w:t>сельского поселения.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2.2. 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 </w:t>
      </w:r>
      <w:hyperlink r:id="rId16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статьей 10</w:t>
        </w:r>
      </w:hyperlink>
      <w:r w:rsidRPr="006869F6">
        <w:rPr>
          <w:color w:val="242424"/>
          <w:sz w:val="18"/>
          <w:szCs w:val="18"/>
        </w:rPr>
        <w:t xml:space="preserve"> Федерального закона «О концессионных соглашениях», и иные не противоречащие законодательству Российской Федерации условия в Администрацию посредством почтового сообщения по адресу: </w:t>
      </w:r>
      <w:r w:rsidR="00826075" w:rsidRPr="006869F6">
        <w:rPr>
          <w:color w:val="242424"/>
          <w:sz w:val="18"/>
          <w:szCs w:val="18"/>
        </w:rPr>
        <w:t>646604</w:t>
      </w:r>
      <w:r w:rsidRPr="006869F6">
        <w:rPr>
          <w:color w:val="242424"/>
          <w:sz w:val="18"/>
          <w:szCs w:val="18"/>
        </w:rPr>
        <w:t xml:space="preserve">, </w:t>
      </w:r>
      <w:r w:rsidR="00826075" w:rsidRPr="006869F6">
        <w:rPr>
          <w:color w:val="242424"/>
          <w:sz w:val="18"/>
          <w:szCs w:val="18"/>
        </w:rPr>
        <w:t>Омская</w:t>
      </w:r>
      <w:r w:rsidRPr="006869F6">
        <w:rPr>
          <w:color w:val="242424"/>
          <w:sz w:val="18"/>
          <w:szCs w:val="18"/>
        </w:rPr>
        <w:t xml:space="preserve"> область, </w:t>
      </w:r>
      <w:r w:rsidR="00826075" w:rsidRPr="006869F6">
        <w:rPr>
          <w:color w:val="242424"/>
          <w:sz w:val="18"/>
          <w:szCs w:val="18"/>
        </w:rPr>
        <w:t xml:space="preserve">Горьковский </w:t>
      </w:r>
      <w:r w:rsidRPr="006869F6">
        <w:rPr>
          <w:color w:val="242424"/>
          <w:sz w:val="18"/>
          <w:szCs w:val="18"/>
        </w:rPr>
        <w:t xml:space="preserve"> район, с</w:t>
      </w:r>
      <w:proofErr w:type="gramStart"/>
      <w:r w:rsidRPr="006869F6">
        <w:rPr>
          <w:color w:val="242424"/>
          <w:sz w:val="18"/>
          <w:szCs w:val="18"/>
        </w:rPr>
        <w:t>.</w:t>
      </w:r>
      <w:r w:rsidR="00826075" w:rsidRPr="006869F6">
        <w:rPr>
          <w:color w:val="242424"/>
          <w:sz w:val="18"/>
          <w:szCs w:val="18"/>
        </w:rPr>
        <w:t>Н</w:t>
      </w:r>
      <w:proofErr w:type="gramEnd"/>
      <w:r w:rsidR="00826075" w:rsidRPr="006869F6">
        <w:rPr>
          <w:color w:val="242424"/>
          <w:sz w:val="18"/>
          <w:szCs w:val="18"/>
        </w:rPr>
        <w:t xml:space="preserve">овопокровка </w:t>
      </w:r>
      <w:r w:rsidRPr="006869F6">
        <w:rPr>
          <w:color w:val="242424"/>
          <w:sz w:val="18"/>
          <w:szCs w:val="18"/>
        </w:rPr>
        <w:t xml:space="preserve"> ул. </w:t>
      </w:r>
      <w:r w:rsidR="00826075" w:rsidRPr="006869F6">
        <w:rPr>
          <w:color w:val="242424"/>
          <w:sz w:val="18"/>
          <w:szCs w:val="18"/>
        </w:rPr>
        <w:t>Центральная</w:t>
      </w:r>
      <w:r w:rsidRPr="006869F6">
        <w:rPr>
          <w:color w:val="242424"/>
          <w:sz w:val="18"/>
          <w:szCs w:val="18"/>
        </w:rPr>
        <w:t xml:space="preserve"> д.</w:t>
      </w:r>
      <w:r w:rsidR="00826075" w:rsidRPr="006869F6">
        <w:rPr>
          <w:color w:val="242424"/>
          <w:sz w:val="18"/>
          <w:szCs w:val="18"/>
        </w:rPr>
        <w:t>5</w:t>
      </w:r>
      <w:r w:rsidRPr="006869F6">
        <w:rPr>
          <w:color w:val="242424"/>
          <w:sz w:val="18"/>
          <w:szCs w:val="18"/>
        </w:rPr>
        <w:t xml:space="preserve"> или электронного сообщения на электронную почту администрации </w:t>
      </w:r>
      <w:hyperlink r:id="rId17" w:history="1">
        <w:r w:rsidR="00826075" w:rsidRPr="006869F6">
          <w:rPr>
            <w:rStyle w:val="a4"/>
            <w:color w:val="1D85B3"/>
            <w:sz w:val="18"/>
            <w:szCs w:val="18"/>
            <w:bdr w:val="none" w:sz="0" w:space="0" w:color="auto" w:frame="1"/>
            <w:lang w:val="en-US"/>
          </w:rPr>
          <w:t>novopokrovskaj</w:t>
        </w:r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@</w:t>
        </w:r>
        <w:proofErr w:type="spellStart"/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yandex.ru</w:t>
        </w:r>
        <w:proofErr w:type="spellEnd"/>
      </w:hyperlink>
      <w:proofErr w:type="gramStart"/>
      <w:r w:rsidRPr="006869F6">
        <w:rPr>
          <w:color w:val="242424"/>
          <w:sz w:val="18"/>
          <w:szCs w:val="18"/>
        </w:rPr>
        <w:t> :</w:t>
      </w:r>
      <w:proofErr w:type="gramEnd"/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2.3. 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программам комплексного развития систем коммунальной инфраструктуры сельских поселений, входящих в состав </w:t>
      </w:r>
      <w:r w:rsidR="00826075" w:rsidRPr="006869F6">
        <w:rPr>
          <w:color w:val="242424"/>
          <w:sz w:val="18"/>
          <w:szCs w:val="18"/>
        </w:rPr>
        <w:t>Новопокровского</w:t>
      </w:r>
      <w:r w:rsidRPr="006869F6">
        <w:rPr>
          <w:color w:val="242424"/>
          <w:sz w:val="18"/>
          <w:szCs w:val="18"/>
        </w:rPr>
        <w:t xml:space="preserve"> сельского поселения</w:t>
      </w:r>
      <w:proofErr w:type="gramStart"/>
      <w:r w:rsidRPr="006869F6">
        <w:rPr>
          <w:color w:val="242424"/>
          <w:sz w:val="18"/>
          <w:szCs w:val="18"/>
        </w:rPr>
        <w:t xml:space="preserve"> ,</w:t>
      </w:r>
      <w:proofErr w:type="gramEnd"/>
      <w:r w:rsidRPr="006869F6">
        <w:rPr>
          <w:color w:val="242424"/>
          <w:sz w:val="18"/>
          <w:szCs w:val="18"/>
        </w:rPr>
        <w:t xml:space="preserve"> муниципальным программам, за исключением случаев, если объектом концессионного соглашения являются объект</w:t>
      </w:r>
      <w:r w:rsidR="00826075" w:rsidRPr="006869F6">
        <w:rPr>
          <w:color w:val="242424"/>
          <w:sz w:val="18"/>
          <w:szCs w:val="18"/>
        </w:rPr>
        <w:t>ом</w:t>
      </w:r>
      <w:r w:rsidRPr="006869F6">
        <w:rPr>
          <w:color w:val="242424"/>
          <w:sz w:val="18"/>
          <w:szCs w:val="18"/>
        </w:rPr>
        <w:t xml:space="preserve"> холодного водоснабжения, отдельные объекты таких систем. </w:t>
      </w:r>
      <w:hyperlink r:id="rId18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Форма</w:t>
        </w:r>
      </w:hyperlink>
      <w:r w:rsidRPr="006869F6">
        <w:rPr>
          <w:color w:val="242424"/>
          <w:sz w:val="18"/>
          <w:szCs w:val="18"/>
        </w:rPr>
        <w:t> предложения о заключении концессионного соглашения утверждается Правительством Российской Федерации.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2.4. Глава </w:t>
      </w:r>
      <w:r w:rsidR="008F2768" w:rsidRPr="006869F6">
        <w:rPr>
          <w:color w:val="242424"/>
          <w:sz w:val="18"/>
          <w:szCs w:val="18"/>
        </w:rPr>
        <w:t xml:space="preserve">Новопокровской </w:t>
      </w:r>
      <w:r w:rsidRPr="006869F6">
        <w:rPr>
          <w:color w:val="242424"/>
          <w:sz w:val="18"/>
          <w:szCs w:val="18"/>
        </w:rPr>
        <w:t xml:space="preserve"> администрации </w:t>
      </w:r>
      <w:r w:rsidR="008F2768" w:rsidRPr="006869F6">
        <w:rPr>
          <w:color w:val="242424"/>
          <w:sz w:val="18"/>
          <w:szCs w:val="18"/>
        </w:rPr>
        <w:t xml:space="preserve">Горьковского муниципального </w:t>
      </w:r>
      <w:r w:rsidRPr="006869F6">
        <w:rPr>
          <w:color w:val="242424"/>
          <w:sz w:val="18"/>
          <w:szCs w:val="18"/>
        </w:rPr>
        <w:t xml:space="preserve"> района </w:t>
      </w:r>
      <w:r w:rsidR="008F2768" w:rsidRPr="006869F6">
        <w:rPr>
          <w:color w:val="242424"/>
          <w:sz w:val="18"/>
          <w:szCs w:val="18"/>
        </w:rPr>
        <w:t xml:space="preserve">Омской </w:t>
      </w:r>
      <w:r w:rsidRPr="006869F6">
        <w:rPr>
          <w:color w:val="242424"/>
          <w:sz w:val="18"/>
          <w:szCs w:val="18"/>
        </w:rPr>
        <w:t xml:space="preserve"> области в течение тридцати календарных дней со дня поступления предложения о заключении концессионного соглашения </w:t>
      </w:r>
      <w:proofErr w:type="gramStart"/>
      <w:r w:rsidRPr="006869F6">
        <w:rPr>
          <w:color w:val="242424"/>
          <w:sz w:val="18"/>
          <w:szCs w:val="18"/>
        </w:rPr>
        <w:t>рассматривает такое предложение и принимает</w:t>
      </w:r>
      <w:proofErr w:type="gramEnd"/>
      <w:r w:rsidRPr="006869F6">
        <w:rPr>
          <w:color w:val="242424"/>
          <w:sz w:val="18"/>
          <w:szCs w:val="18"/>
        </w:rPr>
        <w:t xml:space="preserve"> решение о: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proofErr w:type="gramStart"/>
      <w:r w:rsidRPr="006869F6">
        <w:rPr>
          <w:color w:val="242424"/>
          <w:sz w:val="18"/>
          <w:szCs w:val="1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2.5. Отказ в заключени</w:t>
      </w:r>
      <w:proofErr w:type="gramStart"/>
      <w:r w:rsidRPr="006869F6">
        <w:rPr>
          <w:color w:val="242424"/>
          <w:sz w:val="18"/>
          <w:szCs w:val="18"/>
        </w:rPr>
        <w:t>и</w:t>
      </w:r>
      <w:proofErr w:type="gramEnd"/>
      <w:r w:rsidRPr="006869F6">
        <w:rPr>
          <w:color w:val="242424"/>
          <w:sz w:val="18"/>
          <w:szCs w:val="18"/>
        </w:rPr>
        <w:t xml:space="preserve"> концессионного соглашения допускается в случае, если: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2) объект концессионного соглашения изъят из оборота или ограничен в обороте;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3) у публично-правового образования отсутствуют права собственности на объект концессионного соглашения;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4) объект концессионного соглашения является несвободным от прав третьих лиц, за исключением случая, предусмотренного </w:t>
      </w:r>
      <w:hyperlink r:id="rId19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частью 4 статьи 3</w:t>
        </w:r>
      </w:hyperlink>
      <w:r w:rsidRPr="006869F6">
        <w:rPr>
          <w:color w:val="242424"/>
          <w:sz w:val="18"/>
          <w:szCs w:val="18"/>
        </w:rPr>
        <w:t> Федерального закона «О концессионных соглашениях»;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5) создание и (или) реконструкция объекта концессионного соглашения, за исключением случая,</w:t>
      </w:r>
      <w:r w:rsidR="008F2768" w:rsidRPr="006869F6">
        <w:rPr>
          <w:color w:val="242424"/>
          <w:sz w:val="18"/>
          <w:szCs w:val="18"/>
        </w:rPr>
        <w:t xml:space="preserve">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</w:r>
      <w:proofErr w:type="gramStart"/>
      <w:r w:rsidRPr="006869F6">
        <w:rPr>
          <w:color w:val="242424"/>
          <w:sz w:val="18"/>
          <w:szCs w:val="18"/>
        </w:rPr>
        <w:t xml:space="preserve"> ,</w:t>
      </w:r>
      <w:proofErr w:type="gramEnd"/>
      <w:r w:rsidRPr="006869F6">
        <w:rPr>
          <w:color w:val="242424"/>
          <w:sz w:val="18"/>
          <w:szCs w:val="18"/>
        </w:rPr>
        <w:t xml:space="preserve"> не соответствуют программам комплексного развития систем коммунальной инфраструктуры сельских поселений, государственным программам Российской Федерации, </w:t>
      </w:r>
      <w:r w:rsidR="008F2768" w:rsidRPr="006869F6">
        <w:rPr>
          <w:color w:val="242424"/>
          <w:sz w:val="18"/>
          <w:szCs w:val="18"/>
        </w:rPr>
        <w:t xml:space="preserve">Омской </w:t>
      </w:r>
      <w:r w:rsidRPr="006869F6">
        <w:rPr>
          <w:color w:val="242424"/>
          <w:sz w:val="18"/>
          <w:szCs w:val="18"/>
        </w:rPr>
        <w:t xml:space="preserve"> области Российской Федерации, муниципальным программам;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6) у </w:t>
      </w:r>
      <w:r w:rsidR="008F2768" w:rsidRPr="006869F6">
        <w:rPr>
          <w:color w:val="242424"/>
          <w:sz w:val="18"/>
          <w:szCs w:val="18"/>
        </w:rPr>
        <w:t>Новопокровской</w:t>
      </w:r>
      <w:r w:rsidRPr="006869F6">
        <w:rPr>
          <w:color w:val="242424"/>
          <w:sz w:val="18"/>
          <w:szCs w:val="18"/>
        </w:rPr>
        <w:t xml:space="preserve"> сельской администрации отсутствует ресурсное обеспечение для заключения и исполнения концессионного соглашения на предложенных лицом условиях;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7) объект концессионного соглашения не требует реконструкции;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8) создание объекта концессионного соглашения не требуется;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proofErr w:type="gramStart"/>
      <w:r w:rsidRPr="006869F6">
        <w:rPr>
          <w:color w:val="242424"/>
          <w:sz w:val="18"/>
          <w:szCs w:val="18"/>
        </w:rPr>
        <w:t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 </w:t>
      </w:r>
      <w:hyperlink r:id="rId20" w:anchor="Par25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частью 4.8</w:t>
        </w:r>
      </w:hyperlink>
      <w:r w:rsidRPr="006869F6">
        <w:rPr>
          <w:color w:val="242424"/>
          <w:sz w:val="18"/>
          <w:szCs w:val="18"/>
        </w:rPr>
        <w:t> статьи 37 Федерального закона «О концессионных соглашения», либо в результате переговоров стороны не достигли согласия по условиям концессионного соглашения;</w:t>
      </w:r>
      <w:proofErr w:type="gramEnd"/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11) иные случаи, предусмотренные федеральными законами.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2.6. 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</w:t>
      </w:r>
      <w:r w:rsidR="008F2768" w:rsidRPr="006869F6">
        <w:rPr>
          <w:color w:val="242424"/>
          <w:sz w:val="18"/>
          <w:szCs w:val="18"/>
        </w:rPr>
        <w:t xml:space="preserve">Новопокровской </w:t>
      </w:r>
      <w:r w:rsidRPr="006869F6">
        <w:rPr>
          <w:color w:val="242424"/>
          <w:sz w:val="18"/>
          <w:szCs w:val="18"/>
        </w:rPr>
        <w:t xml:space="preserve"> сельской администрации указанного решения размещает на официальном сайте администрации </w:t>
      </w:r>
      <w:r w:rsidR="008F2768" w:rsidRPr="006869F6">
        <w:rPr>
          <w:color w:val="242424"/>
          <w:sz w:val="18"/>
          <w:szCs w:val="18"/>
        </w:rPr>
        <w:t>Новопокровского сельского поселения</w:t>
      </w:r>
      <w:proofErr w:type="gramStart"/>
      <w:r w:rsidR="008F2768" w:rsidRPr="006869F6">
        <w:rPr>
          <w:color w:val="242424"/>
          <w:sz w:val="18"/>
          <w:szCs w:val="18"/>
        </w:rPr>
        <w:t xml:space="preserve"> </w:t>
      </w:r>
      <w:r w:rsidRPr="006869F6">
        <w:rPr>
          <w:color w:val="242424"/>
          <w:sz w:val="18"/>
          <w:szCs w:val="18"/>
        </w:rPr>
        <w:t>,</w:t>
      </w:r>
      <w:proofErr w:type="gramEnd"/>
      <w:r w:rsidRPr="006869F6">
        <w:rPr>
          <w:color w:val="242424"/>
          <w:sz w:val="18"/>
          <w:szCs w:val="18"/>
        </w:rPr>
        <w:t xml:space="preserve">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</w:t>
      </w:r>
      <w:proofErr w:type="gramStart"/>
      <w:r w:rsidRPr="006869F6">
        <w:rPr>
          <w:color w:val="242424"/>
          <w:sz w:val="18"/>
          <w:szCs w:val="18"/>
        </w:rPr>
        <w:t>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 </w:t>
      </w:r>
      <w:hyperlink r:id="rId21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частью 4.1</w:t>
        </w:r>
      </w:hyperlink>
      <w:r w:rsidRPr="006869F6">
        <w:rPr>
          <w:color w:val="242424"/>
          <w:sz w:val="18"/>
          <w:szCs w:val="18"/>
        </w:rPr>
        <w:t> статьи 37 Федерального закона «О концессионных соглашения» к лицу, выступающему с инициативой заключения концессионного соглашения.</w:t>
      </w:r>
      <w:proofErr w:type="gramEnd"/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2.6.1. Функции администрации по размещению предложения о заключении концессионного соглашения, </w:t>
      </w:r>
      <w:proofErr w:type="gramStart"/>
      <w:r w:rsidRPr="006869F6">
        <w:rPr>
          <w:color w:val="242424"/>
          <w:sz w:val="18"/>
          <w:szCs w:val="18"/>
        </w:rPr>
        <w:t>согласно пункта</w:t>
      </w:r>
      <w:proofErr w:type="gramEnd"/>
      <w:r w:rsidRPr="006869F6">
        <w:rPr>
          <w:color w:val="242424"/>
          <w:sz w:val="18"/>
          <w:szCs w:val="18"/>
        </w:rPr>
        <w:t xml:space="preserve"> 2.6. настоящего Положения, осуществляются Отделом инвестиций, инноваций, развития малого и среднего бизнеса администрации.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2.7. В случае принятия решения о возможности заключения концессионного соглашения на иных условиях, чем предложено инициатором заключения соглашения, Отдел инвестиций, инноваций, развития малого и среднего бизнеса администрации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2.7.1. Срок и порядок проведения переговоров определяются в решении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2.7.2. По результатам переговоров лицо, выступающее с инициативой заключения концессионного соглашения, представляет в </w:t>
      </w:r>
      <w:r w:rsidR="008F2768" w:rsidRPr="006869F6">
        <w:rPr>
          <w:color w:val="242424"/>
          <w:sz w:val="18"/>
          <w:szCs w:val="18"/>
        </w:rPr>
        <w:t>Новопокровскую сельскую администрацию</w:t>
      </w:r>
      <w:r w:rsidRPr="006869F6">
        <w:rPr>
          <w:color w:val="242424"/>
          <w:sz w:val="18"/>
          <w:szCs w:val="18"/>
        </w:rPr>
        <w:t xml:space="preserve"> проект концессионного соглашения с внесенными изменениями, который подлежит рассмотрению в трехдневный срок.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2.7.3. В случае согласования проекта концессионного соглашения с внесенными изменениями </w:t>
      </w:r>
      <w:r w:rsidR="008F2768" w:rsidRPr="006869F6">
        <w:rPr>
          <w:color w:val="242424"/>
          <w:sz w:val="18"/>
          <w:szCs w:val="18"/>
        </w:rPr>
        <w:t xml:space="preserve">Новопокровская сельская </w:t>
      </w:r>
      <w:r w:rsidRPr="006869F6">
        <w:rPr>
          <w:color w:val="242424"/>
          <w:sz w:val="18"/>
          <w:szCs w:val="18"/>
        </w:rPr>
        <w:t>администраци</w:t>
      </w:r>
      <w:r w:rsidR="008F2768" w:rsidRPr="006869F6">
        <w:rPr>
          <w:color w:val="242424"/>
          <w:sz w:val="18"/>
          <w:szCs w:val="18"/>
        </w:rPr>
        <w:t>я</w:t>
      </w:r>
      <w:r w:rsidRPr="006869F6">
        <w:rPr>
          <w:color w:val="242424"/>
          <w:sz w:val="18"/>
          <w:szCs w:val="18"/>
        </w:rPr>
        <w:t xml:space="preserve">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 </w:t>
      </w:r>
      <w:r w:rsidR="008F2768" w:rsidRPr="006869F6">
        <w:rPr>
          <w:color w:val="242424"/>
          <w:sz w:val="18"/>
          <w:szCs w:val="18"/>
        </w:rPr>
        <w:t>Новопокровского сельского поселения</w:t>
      </w:r>
      <w:proofErr w:type="gramStart"/>
      <w:r w:rsidR="008F2768" w:rsidRPr="006869F6">
        <w:rPr>
          <w:color w:val="242424"/>
          <w:sz w:val="18"/>
          <w:szCs w:val="18"/>
        </w:rPr>
        <w:t xml:space="preserve"> </w:t>
      </w:r>
      <w:r w:rsidRPr="006869F6">
        <w:rPr>
          <w:color w:val="242424"/>
          <w:sz w:val="18"/>
          <w:szCs w:val="18"/>
        </w:rPr>
        <w:t>,</w:t>
      </w:r>
      <w:proofErr w:type="gramEnd"/>
      <w:r w:rsidRPr="006869F6">
        <w:rPr>
          <w:color w:val="242424"/>
          <w:sz w:val="18"/>
          <w:szCs w:val="18"/>
        </w:rPr>
        <w:t xml:space="preserve">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 </w:t>
      </w:r>
      <w:hyperlink r:id="rId22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частью 4.1</w:t>
        </w:r>
      </w:hyperlink>
      <w:r w:rsidRPr="006869F6">
        <w:rPr>
          <w:color w:val="242424"/>
          <w:sz w:val="18"/>
          <w:szCs w:val="18"/>
        </w:rPr>
        <w:t> статьи 37 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2.7.4. В случае</w:t>
      </w:r>
      <w:proofErr w:type="gramStart"/>
      <w:r w:rsidRPr="006869F6">
        <w:rPr>
          <w:color w:val="242424"/>
          <w:sz w:val="18"/>
          <w:szCs w:val="18"/>
        </w:rPr>
        <w:t>,</w:t>
      </w:r>
      <w:proofErr w:type="gramEnd"/>
      <w:r w:rsidRPr="006869F6">
        <w:rPr>
          <w:color w:val="242424"/>
          <w:sz w:val="18"/>
          <w:szCs w:val="18"/>
        </w:rPr>
        <w:t xml:space="preserve"> если в </w:t>
      </w:r>
      <w:proofErr w:type="spellStart"/>
      <w:r w:rsidRPr="006869F6">
        <w:rPr>
          <w:color w:val="242424"/>
          <w:sz w:val="18"/>
          <w:szCs w:val="18"/>
        </w:rPr>
        <w:t>сорокапятидневный</w:t>
      </w:r>
      <w:proofErr w:type="spellEnd"/>
      <w:r w:rsidRPr="006869F6">
        <w:rPr>
          <w:color w:val="242424"/>
          <w:sz w:val="18"/>
          <w:szCs w:val="18"/>
        </w:rPr>
        <w:t xml:space="preserve"> срок с момента размещения на официальном сайте администрации </w:t>
      </w:r>
      <w:r w:rsidR="008F2768" w:rsidRPr="006869F6">
        <w:rPr>
          <w:color w:val="242424"/>
          <w:sz w:val="18"/>
          <w:szCs w:val="18"/>
        </w:rPr>
        <w:t xml:space="preserve">Новопокровского сельского поселения </w:t>
      </w:r>
      <w:r w:rsidRPr="006869F6">
        <w:rPr>
          <w:color w:val="242424"/>
          <w:sz w:val="18"/>
          <w:szCs w:val="18"/>
        </w:rPr>
        <w:t>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 </w:t>
      </w:r>
      <w:hyperlink r:id="rId23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частью 4.1</w:t>
        </w:r>
      </w:hyperlink>
      <w:r w:rsidRPr="006869F6">
        <w:rPr>
          <w:color w:val="242424"/>
          <w:sz w:val="18"/>
          <w:szCs w:val="18"/>
        </w:rPr>
        <w:t xml:space="preserve"> статьи 37 Федерального закона «О концессионных соглашениях» </w:t>
      </w:r>
      <w:r w:rsidR="008F2768" w:rsidRPr="006869F6">
        <w:rPr>
          <w:color w:val="242424"/>
          <w:sz w:val="18"/>
          <w:szCs w:val="18"/>
        </w:rPr>
        <w:t xml:space="preserve">Новопокровская </w:t>
      </w:r>
      <w:r w:rsidRPr="006869F6">
        <w:rPr>
          <w:color w:val="242424"/>
          <w:sz w:val="18"/>
          <w:szCs w:val="18"/>
        </w:rPr>
        <w:t xml:space="preserve"> сельская администрация размещает данную информацию на официальном сайте Администрации </w:t>
      </w:r>
      <w:r w:rsidR="008F2768" w:rsidRPr="006869F6">
        <w:rPr>
          <w:color w:val="242424"/>
          <w:sz w:val="18"/>
          <w:szCs w:val="18"/>
        </w:rPr>
        <w:t>Новопокровского сельского посел</w:t>
      </w:r>
      <w:r w:rsidR="0003318F" w:rsidRPr="006869F6">
        <w:rPr>
          <w:color w:val="242424"/>
          <w:sz w:val="18"/>
          <w:szCs w:val="18"/>
        </w:rPr>
        <w:t>ения</w:t>
      </w:r>
      <w:r w:rsidRPr="006869F6">
        <w:rPr>
          <w:color w:val="242424"/>
          <w:sz w:val="18"/>
          <w:szCs w:val="18"/>
        </w:rPr>
        <w:t>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2.7.5. В случае</w:t>
      </w:r>
      <w:proofErr w:type="gramStart"/>
      <w:r w:rsidRPr="006869F6">
        <w:rPr>
          <w:color w:val="242424"/>
          <w:sz w:val="18"/>
          <w:szCs w:val="18"/>
        </w:rPr>
        <w:t>,</w:t>
      </w:r>
      <w:proofErr w:type="gramEnd"/>
      <w:r w:rsidRPr="006869F6">
        <w:rPr>
          <w:color w:val="242424"/>
          <w:sz w:val="18"/>
          <w:szCs w:val="18"/>
        </w:rPr>
        <w:t xml:space="preserve"> если в </w:t>
      </w:r>
      <w:proofErr w:type="spellStart"/>
      <w:r w:rsidRPr="006869F6">
        <w:rPr>
          <w:color w:val="242424"/>
          <w:sz w:val="18"/>
          <w:szCs w:val="18"/>
        </w:rPr>
        <w:t>сорокапятидневный</w:t>
      </w:r>
      <w:proofErr w:type="spellEnd"/>
      <w:r w:rsidRPr="006869F6">
        <w:rPr>
          <w:color w:val="242424"/>
          <w:sz w:val="18"/>
          <w:szCs w:val="18"/>
        </w:rPr>
        <w:t xml:space="preserve"> срок со дня размещения на официальном сайте в информационно-телекоммуникационной сети "Интернет" для размещения информации о проведении торгов - </w:t>
      </w:r>
      <w:proofErr w:type="spellStart"/>
      <w:r w:rsidRPr="006869F6">
        <w:rPr>
          <w:color w:val="242424"/>
          <w:sz w:val="18"/>
          <w:szCs w:val="18"/>
        </w:rPr>
        <w:t>www.torgi.gov.ru</w:t>
      </w:r>
      <w:proofErr w:type="spellEnd"/>
      <w:r w:rsidRPr="006869F6">
        <w:rPr>
          <w:color w:val="242424"/>
          <w:sz w:val="18"/>
          <w:szCs w:val="18"/>
        </w:rPr>
        <w:t xml:space="preserve"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</w:t>
      </w:r>
      <w:proofErr w:type="gramStart"/>
      <w:r w:rsidRPr="006869F6">
        <w:rPr>
          <w:color w:val="242424"/>
          <w:sz w:val="18"/>
          <w:szCs w:val="18"/>
        </w:rPr>
        <w:t>предъявляемым Федеральным законом «О концессионных соглашениях» к концессионеру, а также требованиям, предъявляемым </w:t>
      </w:r>
      <w:hyperlink r:id="rId24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частью 4.1</w:t>
        </w:r>
      </w:hyperlink>
      <w:r w:rsidRPr="006869F6">
        <w:rPr>
          <w:color w:val="242424"/>
          <w:sz w:val="18"/>
          <w:szCs w:val="18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</w:t>
      </w:r>
      <w:proofErr w:type="gramEnd"/>
      <w:r w:rsidRPr="006869F6">
        <w:rPr>
          <w:color w:val="242424"/>
          <w:sz w:val="18"/>
          <w:szCs w:val="18"/>
        </w:rPr>
        <w:t xml:space="preserve">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«О концессионных соглашениях", с учетом следующих особенностей: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1) решение о заключении концессионного соглашения принимается в течение тридцати календарных дней после истечения </w:t>
      </w:r>
      <w:proofErr w:type="spellStart"/>
      <w:r w:rsidRPr="006869F6">
        <w:rPr>
          <w:color w:val="242424"/>
          <w:sz w:val="18"/>
          <w:szCs w:val="18"/>
        </w:rPr>
        <w:t>сорокапятидневного</w:t>
      </w:r>
      <w:proofErr w:type="spellEnd"/>
      <w:r w:rsidRPr="006869F6">
        <w:rPr>
          <w:color w:val="242424"/>
          <w:sz w:val="18"/>
          <w:szCs w:val="18"/>
        </w:rPr>
        <w:t xml:space="preserve"> срока;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2) администрация </w:t>
      </w:r>
      <w:proofErr w:type="gramStart"/>
      <w:r w:rsidRPr="006869F6">
        <w:rPr>
          <w:color w:val="242424"/>
          <w:sz w:val="18"/>
          <w:szCs w:val="18"/>
        </w:rPr>
        <w:t>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</w:t>
      </w:r>
      <w:proofErr w:type="gramEnd"/>
      <w:r w:rsidRPr="006869F6">
        <w:rPr>
          <w:color w:val="242424"/>
          <w:sz w:val="18"/>
          <w:szCs w:val="18"/>
        </w:rPr>
        <w:t xml:space="preserve"> срок для подписания этого соглашения, который не может превышать один месяц;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2.8.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proofErr w:type="gramStart"/>
      <w:r w:rsidRPr="006869F6">
        <w:rPr>
          <w:color w:val="242424"/>
          <w:sz w:val="18"/>
          <w:szCs w:val="18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  <w:proofErr w:type="gramEnd"/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proofErr w:type="gramStart"/>
      <w:r w:rsidRPr="006869F6">
        <w:rPr>
          <w:color w:val="242424"/>
          <w:sz w:val="18"/>
          <w:szCs w:val="18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6869F6">
        <w:rPr>
          <w:color w:val="242424"/>
          <w:sz w:val="18"/>
          <w:szCs w:val="18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2.9. Лицо, выступающее с инициативой заключения концессионного соглашения, вправе проводить с органом, уполномоченным Главой </w:t>
      </w:r>
      <w:r w:rsidR="0003318F" w:rsidRPr="006869F6">
        <w:rPr>
          <w:color w:val="242424"/>
          <w:sz w:val="18"/>
          <w:szCs w:val="18"/>
        </w:rPr>
        <w:t xml:space="preserve">Новопокровской </w:t>
      </w:r>
      <w:r w:rsidRPr="006869F6">
        <w:rPr>
          <w:color w:val="242424"/>
          <w:sz w:val="18"/>
          <w:szCs w:val="18"/>
        </w:rPr>
        <w:t xml:space="preserve"> сельской администрации</w:t>
      </w:r>
      <w:proofErr w:type="gramStart"/>
      <w:r w:rsidRPr="006869F6">
        <w:rPr>
          <w:color w:val="242424"/>
          <w:sz w:val="18"/>
          <w:szCs w:val="18"/>
        </w:rPr>
        <w:t xml:space="preserve"> ,</w:t>
      </w:r>
      <w:proofErr w:type="gramEnd"/>
      <w:r w:rsidRPr="006869F6">
        <w:rPr>
          <w:color w:val="242424"/>
          <w:sz w:val="18"/>
          <w:szCs w:val="18"/>
        </w:rPr>
        <w:t xml:space="preserve">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2.10. Подготовку проекта решения о заключении концессионного соглашения, указанного в пункте 2.4. настоящего Положения, осуществляет Отдел инвестиций, инноваций, развития малого и среднего бизнеса администрации в течение 30 календарных дней со дня поступления в администрацию предложения о заключении концессионного соглашения.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2.11. </w:t>
      </w:r>
      <w:proofErr w:type="gramStart"/>
      <w:r w:rsidRPr="006869F6">
        <w:rPr>
          <w:color w:val="242424"/>
          <w:sz w:val="18"/>
          <w:szCs w:val="18"/>
        </w:rPr>
        <w:t>Подготовку проекта концессионного соглашения в случае инициирования его лицами, указанными в пункте 2.1.1. настоящего Положения, осуществляет Отдел инвестиций, инноваций, развития малого и среднего бизнеса администрации совместно с Комитетом по управлению имуществом администрации, отделом экономики администрации, Правовым управлением администрации в течение 30 календарных дней со дня поступления принятия решения о заключении концессионного соглашения.</w:t>
      </w:r>
      <w:proofErr w:type="gramEnd"/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2.12. Решением о заключении концессионного соглашения устанавливаются: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1) условия концессионного соглашения в соответствии со </w:t>
      </w:r>
      <w:hyperlink r:id="rId25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статьями 10</w:t>
        </w:r>
      </w:hyperlink>
      <w:r w:rsidRPr="006869F6">
        <w:rPr>
          <w:color w:val="242424"/>
          <w:sz w:val="18"/>
          <w:szCs w:val="18"/>
        </w:rPr>
        <w:t> и </w:t>
      </w:r>
      <w:hyperlink r:id="rId26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42</w:t>
        </w:r>
      </w:hyperlink>
      <w:r w:rsidRPr="006869F6">
        <w:rPr>
          <w:color w:val="242424"/>
          <w:sz w:val="18"/>
          <w:szCs w:val="18"/>
        </w:rPr>
        <w:t> Федерального закона «О концессионных соглашениях»;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2) критерии конкурса и параметры критериев конкурса;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3) вид конкурса (открытый конкурс или закрытый конкурс);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5) срок размещения на официальном сайте </w:t>
      </w:r>
      <w:r w:rsidR="0003318F" w:rsidRPr="006869F6">
        <w:rPr>
          <w:color w:val="242424"/>
          <w:sz w:val="18"/>
          <w:szCs w:val="18"/>
        </w:rPr>
        <w:t xml:space="preserve">Новопокровского сельского поселения </w:t>
      </w:r>
      <w:r w:rsidRPr="006869F6">
        <w:rPr>
          <w:color w:val="242424"/>
          <w:sz w:val="18"/>
          <w:szCs w:val="18"/>
        </w:rPr>
        <w:t xml:space="preserve">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6) орган, уполномоченный </w:t>
      </w:r>
      <w:proofErr w:type="spellStart"/>
      <w:r w:rsidRPr="006869F6">
        <w:rPr>
          <w:color w:val="242424"/>
          <w:sz w:val="18"/>
          <w:szCs w:val="18"/>
        </w:rPr>
        <w:t>концедентом</w:t>
      </w:r>
      <w:proofErr w:type="spellEnd"/>
      <w:r w:rsidRPr="006869F6">
        <w:rPr>
          <w:color w:val="242424"/>
          <w:sz w:val="18"/>
          <w:szCs w:val="18"/>
        </w:rPr>
        <w:t xml:space="preserve"> </w:t>
      </w:r>
      <w:proofErr w:type="gramStart"/>
      <w:r w:rsidRPr="006869F6">
        <w:rPr>
          <w:color w:val="242424"/>
          <w:sz w:val="18"/>
          <w:szCs w:val="18"/>
        </w:rPr>
        <w:t>на</w:t>
      </w:r>
      <w:proofErr w:type="gramEnd"/>
      <w:r w:rsidRPr="006869F6">
        <w:rPr>
          <w:color w:val="242424"/>
          <w:sz w:val="18"/>
          <w:szCs w:val="18"/>
        </w:rPr>
        <w:t>: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б) создание конкурсной комиссии по проведению конкурса (далее - </w:t>
      </w:r>
      <w:proofErr w:type="gramStart"/>
      <w:r w:rsidRPr="006869F6">
        <w:rPr>
          <w:color w:val="242424"/>
          <w:sz w:val="18"/>
          <w:szCs w:val="18"/>
        </w:rPr>
        <w:t>конкурсная</w:t>
      </w:r>
      <w:proofErr w:type="gramEnd"/>
      <w:r w:rsidRPr="006869F6">
        <w:rPr>
          <w:color w:val="242424"/>
          <w:sz w:val="18"/>
          <w:szCs w:val="18"/>
        </w:rPr>
        <w:t xml:space="preserve"> комиссия), утверждение персонального состава конкурсной комиссии.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2.12.1. В случае</w:t>
      </w:r>
      <w:proofErr w:type="gramStart"/>
      <w:r w:rsidRPr="006869F6">
        <w:rPr>
          <w:color w:val="242424"/>
          <w:sz w:val="18"/>
          <w:szCs w:val="18"/>
        </w:rPr>
        <w:t>,</w:t>
      </w:r>
      <w:proofErr w:type="gramEnd"/>
      <w:r w:rsidRPr="006869F6">
        <w:rPr>
          <w:color w:val="242424"/>
          <w:sz w:val="18"/>
          <w:szCs w:val="18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2.12.2. 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</w:t>
      </w:r>
      <w:proofErr w:type="gramStart"/>
      <w:r w:rsidRPr="006869F6">
        <w:rPr>
          <w:color w:val="242424"/>
          <w:sz w:val="18"/>
          <w:szCs w:val="18"/>
        </w:rPr>
        <w:t>устанавливаются условия</w:t>
      </w:r>
      <w:proofErr w:type="gramEnd"/>
      <w:r w:rsidRPr="006869F6">
        <w:rPr>
          <w:color w:val="242424"/>
          <w:sz w:val="18"/>
          <w:szCs w:val="18"/>
        </w:rPr>
        <w:t xml:space="preserve"> концессионного соглашения, порядок заключения концессионного соглашения и требования к концессионеру.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2.13. Решение о заключении концессионного соглашения может быть обжаловано в порядке, предусмотренном законодательством Российской Федерации.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center"/>
        <w:rPr>
          <w:color w:val="242424"/>
          <w:sz w:val="18"/>
          <w:szCs w:val="18"/>
        </w:rPr>
      </w:pPr>
      <w:r w:rsidRPr="006869F6">
        <w:rPr>
          <w:b/>
          <w:bCs/>
          <w:color w:val="242424"/>
          <w:sz w:val="18"/>
          <w:szCs w:val="18"/>
        </w:rPr>
        <w:t>3. Конкурс на право заключения концессионного соглашения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 </w:t>
      </w:r>
      <w:hyperlink r:id="rId27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статьей 37</w:t>
        </w:r>
      </w:hyperlink>
      <w:r w:rsidRPr="006869F6">
        <w:rPr>
          <w:color w:val="242424"/>
          <w:sz w:val="18"/>
          <w:szCs w:val="18"/>
        </w:rPr>
        <w:t> Федерального закона "О концессионных соглашениях", а именно: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proofErr w:type="gramStart"/>
      <w:r w:rsidRPr="006869F6">
        <w:rPr>
          <w:color w:val="242424"/>
          <w:sz w:val="18"/>
          <w:szCs w:val="18"/>
        </w:rPr>
        <w:t>1) если конкурс был объявлен несостоявшимся в связи с поступлением по истечении срока представления заявок на участие конкурсе менее двух заявок;</w:t>
      </w:r>
      <w:proofErr w:type="gramEnd"/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2) если конкурс по решению </w:t>
      </w:r>
      <w:proofErr w:type="spellStart"/>
      <w:r w:rsidRPr="006869F6">
        <w:rPr>
          <w:color w:val="242424"/>
          <w:sz w:val="18"/>
          <w:szCs w:val="18"/>
        </w:rPr>
        <w:t>концедента</w:t>
      </w:r>
      <w:proofErr w:type="spellEnd"/>
      <w:r w:rsidRPr="006869F6">
        <w:rPr>
          <w:color w:val="242424"/>
          <w:sz w:val="18"/>
          <w:szCs w:val="18"/>
        </w:rPr>
        <w:t xml:space="preserve">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документации, в том числе критериям конкурса, менее двух конкурсных предложений;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3)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условий: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а)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«О концессионных соглашениях» может быть объектом концессионного соглашения;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б)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до 1 июля 2010 года;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4) в случае, если в </w:t>
      </w:r>
      <w:proofErr w:type="spellStart"/>
      <w:r w:rsidRPr="006869F6">
        <w:rPr>
          <w:color w:val="242424"/>
          <w:sz w:val="18"/>
          <w:szCs w:val="18"/>
        </w:rPr>
        <w:t>сорокапятидневный</w:t>
      </w:r>
      <w:proofErr w:type="spellEnd"/>
      <w:r w:rsidRPr="006869F6">
        <w:rPr>
          <w:color w:val="242424"/>
          <w:sz w:val="18"/>
          <w:szCs w:val="18"/>
        </w:rPr>
        <w:t xml:space="preserve"> срок со дня размещения на официальном сайте </w:t>
      </w:r>
      <w:r w:rsidR="0003318F" w:rsidRPr="006869F6">
        <w:rPr>
          <w:color w:val="242424"/>
          <w:sz w:val="18"/>
          <w:szCs w:val="18"/>
        </w:rPr>
        <w:t>Новопокровского сельского поселения</w:t>
      </w:r>
      <w:proofErr w:type="gramStart"/>
      <w:r w:rsidR="0003318F" w:rsidRPr="006869F6">
        <w:rPr>
          <w:color w:val="242424"/>
          <w:sz w:val="18"/>
          <w:szCs w:val="18"/>
        </w:rPr>
        <w:t xml:space="preserve"> </w:t>
      </w:r>
      <w:r w:rsidRPr="006869F6">
        <w:rPr>
          <w:color w:val="242424"/>
          <w:sz w:val="18"/>
          <w:szCs w:val="18"/>
        </w:rPr>
        <w:t xml:space="preserve"> ,</w:t>
      </w:r>
      <w:proofErr w:type="gramEnd"/>
      <w:r w:rsidRPr="006869F6">
        <w:rPr>
          <w:color w:val="242424"/>
          <w:sz w:val="18"/>
          <w:szCs w:val="18"/>
        </w:rPr>
        <w:t xml:space="preserve">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 требованиям, предъявляемым </w:t>
      </w:r>
      <w:hyperlink r:id="rId28" w:history="1">
        <w:proofErr w:type="gramStart"/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частью 4.1</w:t>
        </w:r>
      </w:hyperlink>
      <w:r w:rsidRPr="006869F6">
        <w:rPr>
          <w:color w:val="242424"/>
          <w:sz w:val="18"/>
          <w:szCs w:val="18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</w:t>
      </w:r>
      <w:proofErr w:type="gramEnd"/>
      <w:r w:rsidRPr="006869F6">
        <w:rPr>
          <w:color w:val="242424"/>
          <w:sz w:val="18"/>
          <w:szCs w:val="18"/>
        </w:rPr>
        <w:t xml:space="preserve"> </w:t>
      </w:r>
      <w:proofErr w:type="gramStart"/>
      <w:r w:rsidRPr="006869F6">
        <w:rPr>
          <w:color w:val="242424"/>
          <w:sz w:val="18"/>
          <w:szCs w:val="18"/>
        </w:rPr>
        <w:t>проекте</w:t>
      </w:r>
      <w:proofErr w:type="gramEnd"/>
      <w:r w:rsidRPr="006869F6">
        <w:rPr>
          <w:color w:val="242424"/>
          <w:sz w:val="18"/>
          <w:szCs w:val="18"/>
        </w:rPr>
        <w:t xml:space="preserve"> концессионного соглашения (проекте концессионного соглашения с внесенными изменениями).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3.2. Конкурс проводится на основании решения о заключении концессионного соглашения, указанного в пункте 2.4. настоящего Положения, в порядке, установленном Федеральным законом «О концессионных соглашениях», нормативно-правовом актом органа местного самоуправления </w:t>
      </w:r>
      <w:r w:rsidR="0003318F" w:rsidRPr="006869F6">
        <w:rPr>
          <w:color w:val="242424"/>
          <w:sz w:val="18"/>
          <w:szCs w:val="18"/>
        </w:rPr>
        <w:t xml:space="preserve">Новопокровской </w:t>
      </w:r>
      <w:r w:rsidRPr="006869F6">
        <w:rPr>
          <w:color w:val="242424"/>
          <w:sz w:val="18"/>
          <w:szCs w:val="18"/>
        </w:rPr>
        <w:t xml:space="preserve">сельской администрации </w:t>
      </w:r>
      <w:r w:rsidR="0003318F" w:rsidRPr="006869F6">
        <w:rPr>
          <w:color w:val="242424"/>
          <w:sz w:val="18"/>
          <w:szCs w:val="18"/>
        </w:rPr>
        <w:t>Горьковского муниципального района</w:t>
      </w:r>
      <w:proofErr w:type="gramStart"/>
      <w:r w:rsidR="0003318F" w:rsidRPr="006869F6">
        <w:rPr>
          <w:color w:val="242424"/>
          <w:sz w:val="18"/>
          <w:szCs w:val="18"/>
        </w:rPr>
        <w:t xml:space="preserve"> </w:t>
      </w:r>
      <w:r w:rsidRPr="006869F6">
        <w:rPr>
          <w:color w:val="242424"/>
          <w:sz w:val="18"/>
          <w:szCs w:val="18"/>
        </w:rPr>
        <w:t xml:space="preserve"> ,</w:t>
      </w:r>
      <w:proofErr w:type="gramEnd"/>
      <w:r w:rsidR="0003318F" w:rsidRPr="006869F6">
        <w:rPr>
          <w:color w:val="242424"/>
          <w:sz w:val="18"/>
          <w:szCs w:val="18"/>
        </w:rPr>
        <w:t xml:space="preserve">Омской </w:t>
      </w:r>
      <w:r w:rsidRPr="006869F6">
        <w:rPr>
          <w:color w:val="242424"/>
          <w:sz w:val="18"/>
          <w:szCs w:val="18"/>
        </w:rPr>
        <w:t xml:space="preserve"> области, регулирующего проведение такого конкурса в </w:t>
      </w:r>
      <w:r w:rsidR="0003318F" w:rsidRPr="006869F6">
        <w:rPr>
          <w:color w:val="242424"/>
          <w:sz w:val="18"/>
          <w:szCs w:val="18"/>
        </w:rPr>
        <w:t>Новопокровском</w:t>
      </w:r>
      <w:r w:rsidRPr="006869F6">
        <w:rPr>
          <w:color w:val="242424"/>
          <w:sz w:val="18"/>
          <w:szCs w:val="18"/>
        </w:rPr>
        <w:t xml:space="preserve"> сельском поселении </w:t>
      </w:r>
      <w:r w:rsidR="0003318F" w:rsidRPr="006869F6">
        <w:rPr>
          <w:color w:val="242424"/>
          <w:sz w:val="18"/>
          <w:szCs w:val="18"/>
        </w:rPr>
        <w:t xml:space="preserve">Горьковского муниципального </w:t>
      </w:r>
      <w:r w:rsidRPr="006869F6">
        <w:rPr>
          <w:color w:val="242424"/>
          <w:sz w:val="18"/>
          <w:szCs w:val="18"/>
        </w:rPr>
        <w:t xml:space="preserve">района </w:t>
      </w:r>
      <w:r w:rsidR="0003318F" w:rsidRPr="006869F6">
        <w:rPr>
          <w:color w:val="242424"/>
          <w:sz w:val="18"/>
          <w:szCs w:val="18"/>
        </w:rPr>
        <w:t xml:space="preserve">Омской </w:t>
      </w:r>
      <w:r w:rsidRPr="006869F6">
        <w:rPr>
          <w:color w:val="242424"/>
          <w:sz w:val="18"/>
          <w:szCs w:val="18"/>
        </w:rPr>
        <w:t xml:space="preserve"> области.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3.3. Создание конкурсной комиссии по проведению конкурса (далее - </w:t>
      </w:r>
      <w:proofErr w:type="gramStart"/>
      <w:r w:rsidRPr="006869F6">
        <w:rPr>
          <w:color w:val="242424"/>
          <w:sz w:val="18"/>
          <w:szCs w:val="18"/>
        </w:rPr>
        <w:t>конкурсная</w:t>
      </w:r>
      <w:proofErr w:type="gramEnd"/>
      <w:r w:rsidRPr="006869F6">
        <w:rPr>
          <w:color w:val="242424"/>
          <w:sz w:val="18"/>
          <w:szCs w:val="18"/>
        </w:rPr>
        <w:t xml:space="preserve"> комиссия), утверждение персонального состава конкурсной комиссии, утверждение конкурсной документации осуществляется постановлением Главы </w:t>
      </w:r>
      <w:r w:rsidR="00B34361" w:rsidRPr="006869F6">
        <w:rPr>
          <w:color w:val="242424"/>
          <w:sz w:val="18"/>
          <w:szCs w:val="18"/>
        </w:rPr>
        <w:t xml:space="preserve">Новопокровского сельского поселения Горьковского </w:t>
      </w:r>
      <w:r w:rsidRPr="006869F6">
        <w:rPr>
          <w:color w:val="242424"/>
          <w:sz w:val="18"/>
          <w:szCs w:val="18"/>
        </w:rPr>
        <w:t>муниципального района. Число членов конкурсной комиссии не может быть менее чем пять человек.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3.4. Подготовку конкурсной документации, внесение изменений в конкурсную документацию, осуществляет администраци</w:t>
      </w:r>
      <w:r w:rsidR="00B34361" w:rsidRPr="006869F6">
        <w:rPr>
          <w:color w:val="242424"/>
          <w:sz w:val="18"/>
          <w:szCs w:val="18"/>
        </w:rPr>
        <w:t xml:space="preserve">ей Новопокровского сельского </w:t>
      </w:r>
      <w:proofErr w:type="spellStart"/>
      <w:r w:rsidR="00B34361" w:rsidRPr="006869F6">
        <w:rPr>
          <w:color w:val="242424"/>
          <w:sz w:val="18"/>
          <w:szCs w:val="18"/>
        </w:rPr>
        <w:t>поселениия</w:t>
      </w:r>
      <w:proofErr w:type="spellEnd"/>
      <w:r w:rsidRPr="006869F6">
        <w:rPr>
          <w:color w:val="242424"/>
          <w:sz w:val="18"/>
          <w:szCs w:val="18"/>
        </w:rPr>
        <w:t>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3.5. 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в информационно-телекоммуникационной сети "Интернет", в сроки, предусмотренные Федеральным законом «О концессионных соглашениях».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3.6. </w:t>
      </w:r>
      <w:proofErr w:type="gramStart"/>
      <w:r w:rsidRPr="006869F6">
        <w:rPr>
          <w:color w:val="242424"/>
          <w:sz w:val="18"/>
          <w:szCs w:val="18"/>
        </w:rPr>
        <w:t xml:space="preserve">Сообщение о проведении конкурса, конкурсная документация размещается на официальном сайте </w:t>
      </w:r>
      <w:r w:rsidR="00B34361" w:rsidRPr="006869F6">
        <w:rPr>
          <w:color w:val="242424"/>
          <w:sz w:val="18"/>
          <w:szCs w:val="18"/>
        </w:rPr>
        <w:t xml:space="preserve">Новопокровского сельского поселения </w:t>
      </w:r>
      <w:r w:rsidRPr="006869F6">
        <w:rPr>
          <w:color w:val="242424"/>
          <w:sz w:val="18"/>
          <w:szCs w:val="18"/>
        </w:rPr>
        <w:t xml:space="preserve">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</w:t>
      </w:r>
      <w:proofErr w:type="gramEnd"/>
      <w:r w:rsidRPr="006869F6">
        <w:rPr>
          <w:color w:val="242424"/>
          <w:sz w:val="18"/>
          <w:szCs w:val="18"/>
        </w:rPr>
        <w:t xml:space="preserve"> в конкурсе.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3.6.1. </w:t>
      </w:r>
      <w:proofErr w:type="gramStart"/>
      <w:r w:rsidRPr="006869F6">
        <w:rPr>
          <w:color w:val="242424"/>
          <w:sz w:val="18"/>
          <w:szCs w:val="18"/>
        </w:rPr>
        <w:t>Конкурсная комиссия вправе опубликовать сообщение о проведении конкурса в любых средствах массовой информации, в том числе в электронных, при условии, что такое опубликование не может осуществляться вместо опубликования в официальном издании и размещения на официальном сайте в информационно-телекоммуникационной сети "Интернет", предусмотренных пунктом 3.6. настоящего Положения.</w:t>
      </w:r>
      <w:proofErr w:type="gramEnd"/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3.7. </w:t>
      </w:r>
      <w:proofErr w:type="spellStart"/>
      <w:r w:rsidRPr="006869F6">
        <w:rPr>
          <w:color w:val="242424"/>
          <w:sz w:val="18"/>
          <w:szCs w:val="18"/>
        </w:rPr>
        <w:t>Концедент</w:t>
      </w:r>
      <w:proofErr w:type="spellEnd"/>
      <w:r w:rsidRPr="006869F6">
        <w:rPr>
          <w:color w:val="242424"/>
          <w:sz w:val="18"/>
          <w:szCs w:val="18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- Газете «</w:t>
      </w:r>
      <w:r w:rsidR="00B34361" w:rsidRPr="006869F6">
        <w:rPr>
          <w:color w:val="242424"/>
          <w:sz w:val="18"/>
          <w:szCs w:val="18"/>
        </w:rPr>
        <w:t>Горьковский вестник</w:t>
      </w:r>
      <w:r w:rsidRPr="006869F6">
        <w:rPr>
          <w:color w:val="242424"/>
          <w:sz w:val="18"/>
          <w:szCs w:val="18"/>
        </w:rPr>
        <w:t xml:space="preserve">», размещается на официальном сайте </w:t>
      </w:r>
      <w:r w:rsidR="00B34361" w:rsidRPr="006869F6">
        <w:rPr>
          <w:color w:val="242424"/>
          <w:sz w:val="18"/>
          <w:szCs w:val="18"/>
        </w:rPr>
        <w:t xml:space="preserve">Новопокровского сельского поселения </w:t>
      </w:r>
      <w:r w:rsidRPr="006869F6">
        <w:rPr>
          <w:color w:val="242424"/>
          <w:sz w:val="18"/>
          <w:szCs w:val="18"/>
        </w:rPr>
        <w:t xml:space="preserve"> или направляется лицам, которым направлены приглашения </w:t>
      </w:r>
      <w:proofErr w:type="gramStart"/>
      <w:r w:rsidRPr="006869F6">
        <w:rPr>
          <w:color w:val="242424"/>
          <w:sz w:val="18"/>
          <w:szCs w:val="18"/>
        </w:rPr>
        <w:t>принять</w:t>
      </w:r>
      <w:proofErr w:type="gramEnd"/>
      <w:r w:rsidRPr="006869F6">
        <w:rPr>
          <w:color w:val="242424"/>
          <w:sz w:val="18"/>
          <w:szCs w:val="18"/>
        </w:rPr>
        <w:t xml:space="preserve"> участие в закрытом конкурсе.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jc w:val="center"/>
        <w:rPr>
          <w:color w:val="242424"/>
          <w:sz w:val="18"/>
          <w:szCs w:val="18"/>
        </w:rPr>
      </w:pPr>
      <w:r w:rsidRPr="006869F6">
        <w:rPr>
          <w:b/>
          <w:bCs/>
          <w:color w:val="242424"/>
          <w:sz w:val="18"/>
          <w:szCs w:val="18"/>
        </w:rPr>
        <w:t xml:space="preserve">4. </w:t>
      </w:r>
      <w:proofErr w:type="gramStart"/>
      <w:r w:rsidRPr="006869F6">
        <w:rPr>
          <w:b/>
          <w:bCs/>
          <w:color w:val="242424"/>
          <w:sz w:val="18"/>
          <w:szCs w:val="18"/>
        </w:rPr>
        <w:t>Контроль за</w:t>
      </w:r>
      <w:proofErr w:type="gramEnd"/>
      <w:r w:rsidRPr="006869F6">
        <w:rPr>
          <w:b/>
          <w:bCs/>
          <w:color w:val="242424"/>
          <w:sz w:val="18"/>
          <w:szCs w:val="18"/>
        </w:rPr>
        <w:t xml:space="preserve"> исполнением концессионного соглашения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4.1. </w:t>
      </w:r>
      <w:proofErr w:type="gramStart"/>
      <w:r w:rsidRPr="006869F6">
        <w:rPr>
          <w:color w:val="242424"/>
          <w:sz w:val="18"/>
          <w:szCs w:val="18"/>
        </w:rPr>
        <w:t>Контроль за</w:t>
      </w:r>
      <w:proofErr w:type="gramEnd"/>
      <w:r w:rsidRPr="006869F6">
        <w:rPr>
          <w:color w:val="242424"/>
          <w:sz w:val="18"/>
          <w:szCs w:val="18"/>
        </w:rPr>
        <w:t xml:space="preserve"> исполнением концессионного соглашения осуществляет уполномоченное соответствующим муниципальным актом Главы </w:t>
      </w:r>
      <w:r w:rsidR="00B34361" w:rsidRPr="006869F6">
        <w:rPr>
          <w:color w:val="242424"/>
          <w:sz w:val="18"/>
          <w:szCs w:val="18"/>
        </w:rPr>
        <w:t xml:space="preserve">Новопокровской </w:t>
      </w:r>
      <w:r w:rsidRPr="006869F6">
        <w:rPr>
          <w:color w:val="242424"/>
          <w:sz w:val="18"/>
          <w:szCs w:val="18"/>
        </w:rPr>
        <w:t xml:space="preserve">сельской администрации </w:t>
      </w:r>
      <w:r w:rsidR="00B34361" w:rsidRPr="006869F6">
        <w:rPr>
          <w:color w:val="242424"/>
          <w:sz w:val="18"/>
          <w:szCs w:val="18"/>
        </w:rPr>
        <w:t>Горьковского муниципального района Омской области</w:t>
      </w:r>
      <w:r w:rsidRPr="006869F6">
        <w:rPr>
          <w:color w:val="242424"/>
          <w:sz w:val="18"/>
          <w:szCs w:val="18"/>
        </w:rPr>
        <w:t xml:space="preserve"> должностное лицо или структурное подразделение администрации.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 xml:space="preserve">4.2. При осуществлении контрольных функций уполномоченное должностное лицо администрации (структурное подразделение) вправе привлекать структурные подразделения </w:t>
      </w:r>
      <w:r w:rsidR="00B34361" w:rsidRPr="006869F6">
        <w:rPr>
          <w:color w:val="242424"/>
          <w:sz w:val="18"/>
          <w:szCs w:val="18"/>
        </w:rPr>
        <w:t xml:space="preserve">Новопокровской </w:t>
      </w:r>
      <w:r w:rsidRPr="006869F6">
        <w:rPr>
          <w:color w:val="242424"/>
          <w:sz w:val="18"/>
          <w:szCs w:val="18"/>
        </w:rPr>
        <w:t>сельской администрации,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4C6EB9" w:rsidRPr="006869F6" w:rsidRDefault="004C6EB9" w:rsidP="004C6EB9">
      <w:pPr>
        <w:pStyle w:val="a3"/>
        <w:spacing w:before="0" w:beforeAutospacing="0" w:after="0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4.3. Результаты осуществления контроля за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 </w:t>
      </w:r>
      <w:hyperlink r:id="rId29" w:history="1">
        <w:r w:rsidRPr="006869F6">
          <w:rPr>
            <w:rStyle w:val="a4"/>
            <w:color w:val="1D85B3"/>
            <w:sz w:val="18"/>
            <w:szCs w:val="18"/>
            <w:bdr w:val="none" w:sz="0" w:space="0" w:color="auto" w:frame="1"/>
          </w:rPr>
          <w:t>законом</w:t>
        </w:r>
      </w:hyperlink>
      <w:r w:rsidRPr="006869F6">
        <w:rPr>
          <w:color w:val="242424"/>
          <w:sz w:val="18"/>
          <w:szCs w:val="18"/>
        </w:rPr>
        <w:t> "О концессионных соглашениях".</w:t>
      </w:r>
    </w:p>
    <w:p w:rsidR="004C6EB9" w:rsidRPr="006869F6" w:rsidRDefault="004C6EB9" w:rsidP="004C6EB9">
      <w:pPr>
        <w:pStyle w:val="a3"/>
        <w:spacing w:before="0" w:beforeAutospacing="0" w:after="102" w:afterAutospacing="0" w:line="162" w:lineRule="atLeast"/>
        <w:rPr>
          <w:color w:val="242424"/>
          <w:sz w:val="18"/>
          <w:szCs w:val="18"/>
        </w:rPr>
      </w:pPr>
      <w:r w:rsidRPr="006869F6">
        <w:rPr>
          <w:color w:val="242424"/>
          <w:sz w:val="18"/>
          <w:szCs w:val="18"/>
        </w:rPr>
        <w:t>4.4.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 </w:t>
      </w:r>
    </w:p>
    <w:p w:rsidR="00694F70" w:rsidRPr="006869F6" w:rsidRDefault="00694F70">
      <w:pPr>
        <w:rPr>
          <w:rFonts w:ascii="Times New Roman" w:hAnsi="Times New Roman" w:cs="Times New Roman"/>
          <w:sz w:val="18"/>
          <w:szCs w:val="18"/>
        </w:rPr>
      </w:pPr>
    </w:p>
    <w:sectPr w:rsidR="00694F70" w:rsidRPr="006869F6" w:rsidSect="006869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savePreviewPicture/>
  <w:compat/>
  <w:rsids>
    <w:rsidRoot w:val="004C6EB9"/>
    <w:rsid w:val="000142C5"/>
    <w:rsid w:val="0003318F"/>
    <w:rsid w:val="00054495"/>
    <w:rsid w:val="001862F0"/>
    <w:rsid w:val="001B4F8D"/>
    <w:rsid w:val="00201061"/>
    <w:rsid w:val="00203A58"/>
    <w:rsid w:val="00204E9E"/>
    <w:rsid w:val="0025020E"/>
    <w:rsid w:val="00446D40"/>
    <w:rsid w:val="00451D97"/>
    <w:rsid w:val="004C6EB9"/>
    <w:rsid w:val="004D41B9"/>
    <w:rsid w:val="0050287E"/>
    <w:rsid w:val="005A51F2"/>
    <w:rsid w:val="005F1409"/>
    <w:rsid w:val="005F3E0D"/>
    <w:rsid w:val="0062461E"/>
    <w:rsid w:val="006649D5"/>
    <w:rsid w:val="006869F6"/>
    <w:rsid w:val="00694F70"/>
    <w:rsid w:val="006B6441"/>
    <w:rsid w:val="00740F1C"/>
    <w:rsid w:val="00826075"/>
    <w:rsid w:val="00853891"/>
    <w:rsid w:val="00890AA1"/>
    <w:rsid w:val="00894D69"/>
    <w:rsid w:val="008F2768"/>
    <w:rsid w:val="00936D14"/>
    <w:rsid w:val="00A03936"/>
    <w:rsid w:val="00AF2742"/>
    <w:rsid w:val="00B34361"/>
    <w:rsid w:val="00BC40D2"/>
    <w:rsid w:val="00C17CA9"/>
    <w:rsid w:val="00C2179C"/>
    <w:rsid w:val="00C50103"/>
    <w:rsid w:val="00C61D85"/>
    <w:rsid w:val="00D06CA6"/>
    <w:rsid w:val="00D91FA9"/>
    <w:rsid w:val="00DF3F5B"/>
    <w:rsid w:val="00DF5039"/>
    <w:rsid w:val="00DF653F"/>
    <w:rsid w:val="00ED23BB"/>
    <w:rsid w:val="00EE14F5"/>
    <w:rsid w:val="00EF14F1"/>
    <w:rsid w:val="00EF7ADE"/>
    <w:rsid w:val="00F1411E"/>
    <w:rsid w:val="00F93610"/>
    <w:rsid w:val="00F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6EB9"/>
    <w:rPr>
      <w:color w:val="0000FF"/>
      <w:u w:val="single"/>
    </w:rPr>
  </w:style>
  <w:style w:type="character" w:customStyle="1" w:styleId="FontStyle25">
    <w:name w:val="Font Style25"/>
    <w:basedOn w:val="a0"/>
    <w:uiPriority w:val="99"/>
    <w:rsid w:val="006869F6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005DD72E10A8E734B8C1BB0C2J5Y1I" TargetMode="External"/><Relationship Id="rId13" Type="http://schemas.openxmlformats.org/officeDocument/2006/relationships/hyperlink" Target="consultantplus://offline/ref=2E884B9489E787539BAC135E134682246005DD72E10A8E734B8C1BB0C2J5Y1I" TargetMode="External"/><Relationship Id="rId18" Type="http://schemas.openxmlformats.org/officeDocument/2006/relationships/hyperlink" Target="consultantplus://offline/ref=A402A46524FA97F67278B26230FC1013680A8A342ADFDB092B4F3E77440911E0F25436E0E27ADFB1VAu5Q" TargetMode="External"/><Relationship Id="rId26" Type="http://schemas.openxmlformats.org/officeDocument/2006/relationships/hyperlink" Target="consultantplus://offline/ref=77E509BB73E4B29617979126479794FEB4AFE761370EFAB2DCF09640BCE06E9AE52AEC34FCC8D3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02A46524FA97F67278B26230FC10136B058B3B23DFDB092B4F3E77440911E0F25436E0EBV7u3Q" TargetMode="External"/><Relationship Id="rId7" Type="http://schemas.openxmlformats.org/officeDocument/2006/relationships/hyperlink" Target="consultantplus://offline/ref=2E884B9489E787539BAC135E134682246005DC7BE90D8E734B8C1BB0C2J5Y1I" TargetMode="External"/><Relationship Id="rId12" Type="http://schemas.openxmlformats.org/officeDocument/2006/relationships/hyperlink" Target="consultantplus://offline/ref=2E884B9489E787539BAC135E134682246005DD72E10A8E734B8C1BB0C2J5Y1I" TargetMode="External"/><Relationship Id="rId17" Type="http://schemas.openxmlformats.org/officeDocument/2006/relationships/hyperlink" Target="mailto:penchuckov.alexander@yandex.ru" TargetMode="External"/><Relationship Id="rId25" Type="http://schemas.openxmlformats.org/officeDocument/2006/relationships/hyperlink" Target="consultantplus://offline/ref=77E509BB73E4B29617979126479794FEB4AFE761370EFAB2DCF09640BCE06E9AE52AEC36FF827539C5D3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02A46524FA97F67278B26230FC10136B058B3B23DFDB092B4F3E77440911E0F25436E0E27ADFB9VAuFQ" TargetMode="External"/><Relationship Id="rId20" Type="http://schemas.openxmlformats.org/officeDocument/2006/relationships/hyperlink" Target="file:///C:\1\%D0%A1%D0%B0%D0%B9%D1%82\2407202057.docx" TargetMode="External"/><Relationship Id="rId29" Type="http://schemas.openxmlformats.org/officeDocument/2006/relationships/hyperlink" Target="consultantplus://offline/ref=2E884B9489E787539BAC135E134682246005DD72E10A8E734B8C1BB0C2J5Y1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1\%D0%A1%D0%B0%D0%B9%D1%82\2407202057.docx" TargetMode="External"/><Relationship Id="rId11" Type="http://schemas.openxmlformats.org/officeDocument/2006/relationships/hyperlink" Target="consultantplus://offline/ref=2E884B9489E787539BAC135E134682246005DD72E10A8E734B8C1BB0C2J5Y1I" TargetMode="External"/><Relationship Id="rId24" Type="http://schemas.openxmlformats.org/officeDocument/2006/relationships/hyperlink" Target="consultantplus://offline/ref=A402A46524FA97F67278B26230FC10136B058B3B23DFDB092B4F3E77440911E0F25436E0EBV7u3Q" TargetMode="External"/><Relationship Id="rId5" Type="http://schemas.openxmlformats.org/officeDocument/2006/relationships/hyperlink" Target="consultantplus://offline/ref=2E884B9489E787539BAC135E134682246005DD72E10A8E734B8C1BB0C2J5Y1I" TargetMode="External"/><Relationship Id="rId15" Type="http://schemas.openxmlformats.org/officeDocument/2006/relationships/hyperlink" Target="consultantplus://offline/ref=CE65D98B091BCD0B392AA1B3160FCEFEDA3C65D450DDD2E8721BB94DBD9735986C306F7ABBu2H4N" TargetMode="External"/><Relationship Id="rId23" Type="http://schemas.openxmlformats.org/officeDocument/2006/relationships/hyperlink" Target="consultantplus://offline/ref=A402A46524FA97F67278B26230FC10136B058B3B23DFDB092B4F3E77440911E0F25436E0EBV7u3Q" TargetMode="External"/><Relationship Id="rId28" Type="http://schemas.openxmlformats.org/officeDocument/2006/relationships/hyperlink" Target="consultantplus://offline/ref=A402A46524FA97F67278B26230FC10136B058B3B23DFDB092B4F3E77440911E0F25436E0EBV7u3Q" TargetMode="External"/><Relationship Id="rId10" Type="http://schemas.openxmlformats.org/officeDocument/2006/relationships/hyperlink" Target="consultantplus://offline/ref=2E884B9489E787539BAC135E134682246005DD72E10A8E734B8C1BB0C2510A769BE7DE5446226703JFY1I" TargetMode="External"/><Relationship Id="rId19" Type="http://schemas.openxmlformats.org/officeDocument/2006/relationships/hyperlink" Target="consultantplus://offline/ref=A402A46524FA97F67278B26230FC10136B058B3B23DFDB092B4F3E77440911E0F25436VEu5Q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2E884B9489E787539BAC135E134682246005DC7BE90D8E734B8C1BB0C2J5Y1I" TargetMode="External"/><Relationship Id="rId9" Type="http://schemas.openxmlformats.org/officeDocument/2006/relationships/hyperlink" Target="consultantplus://offline/ref=2E884B9489E787539BAC135E134682246005DD72E10A8E734B8C1BB0C2510A769BE7DE5446226703JFY1I" TargetMode="External"/><Relationship Id="rId14" Type="http://schemas.openxmlformats.org/officeDocument/2006/relationships/hyperlink" Target="consultantplus://offline/ref=CE65D98B091BCD0B392AA1B3160FCEFEDA3C65D450DDD2E8721BB94DBD9735986C306F7FB6u2H8N" TargetMode="External"/><Relationship Id="rId22" Type="http://schemas.openxmlformats.org/officeDocument/2006/relationships/hyperlink" Target="consultantplus://offline/ref=A402A46524FA97F67278B26230FC10136B058B3B23DFDB092B4F3E77440911E0F25436E0EBV7u3Q" TargetMode="External"/><Relationship Id="rId27" Type="http://schemas.openxmlformats.org/officeDocument/2006/relationships/hyperlink" Target="consultantplus://offline/ref=2E884B9489E787539BAC135E134682246005DD72E10A8E734B8C1BB0C2510A769BE7DE5446226204JFY5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3</cp:revision>
  <dcterms:created xsi:type="dcterms:W3CDTF">2023-02-10T07:12:00Z</dcterms:created>
  <dcterms:modified xsi:type="dcterms:W3CDTF">2023-02-28T05:55:00Z</dcterms:modified>
</cp:coreProperties>
</file>