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DB3" w:rsidRDefault="007F1DB3" w:rsidP="007F1DB3">
      <w:pPr>
        <w:jc w:val="center"/>
        <w:rPr>
          <w:sz w:val="24"/>
          <w:szCs w:val="24"/>
        </w:rPr>
      </w:pPr>
      <w:r>
        <w:rPr>
          <w:sz w:val="24"/>
          <w:szCs w:val="24"/>
        </w:rPr>
        <w:t>ГЛАВА  НОВОПОКРОВСКОГО  СЕЛЬСКОГО  ПОСЕЛЕНИЯ</w:t>
      </w:r>
    </w:p>
    <w:p w:rsidR="007F1DB3" w:rsidRDefault="007F1DB3" w:rsidP="007F1DB3">
      <w:pPr>
        <w:ind w:left="-709"/>
        <w:jc w:val="center"/>
        <w:rPr>
          <w:sz w:val="24"/>
          <w:szCs w:val="24"/>
        </w:rPr>
      </w:pPr>
      <w:r>
        <w:rPr>
          <w:sz w:val="24"/>
          <w:szCs w:val="24"/>
        </w:rPr>
        <w:t>ГОРЬКОВСКОГО  МУНИЦИПАЛЬНОГО  РАЙОНА  ОМСКОЙ  ОБЛАСТИ</w:t>
      </w:r>
    </w:p>
    <w:p w:rsidR="007F1DB3" w:rsidRDefault="007F1DB3" w:rsidP="007F1DB3">
      <w:pPr>
        <w:jc w:val="center"/>
        <w:rPr>
          <w:sz w:val="24"/>
          <w:szCs w:val="24"/>
        </w:rPr>
      </w:pPr>
    </w:p>
    <w:p w:rsidR="007F1DB3" w:rsidRDefault="007F1DB3" w:rsidP="007F1DB3">
      <w:pPr>
        <w:jc w:val="center"/>
        <w:rPr>
          <w:sz w:val="24"/>
          <w:szCs w:val="24"/>
        </w:rPr>
      </w:pPr>
      <w:r>
        <w:rPr>
          <w:sz w:val="24"/>
          <w:szCs w:val="24"/>
        </w:rPr>
        <w:t>ПОСТАНОВЛЕНИЕ</w:t>
      </w:r>
    </w:p>
    <w:p w:rsidR="007F1DB3" w:rsidRDefault="007F1DB3" w:rsidP="007F1DB3">
      <w:pPr>
        <w:jc w:val="center"/>
      </w:pPr>
    </w:p>
    <w:p w:rsidR="007F1DB3" w:rsidRDefault="007F1DB3" w:rsidP="007F1DB3">
      <w:pPr>
        <w:jc w:val="center"/>
        <w:rPr>
          <w:sz w:val="24"/>
          <w:szCs w:val="24"/>
        </w:rPr>
      </w:pPr>
      <w:r>
        <w:rPr>
          <w:sz w:val="24"/>
          <w:szCs w:val="24"/>
        </w:rPr>
        <w:t>10.05.2023 г.                                                                                          № 22</w:t>
      </w:r>
    </w:p>
    <w:p w:rsidR="007F1DB3" w:rsidRDefault="007F1DB3" w:rsidP="007F1DB3">
      <w:pPr>
        <w:jc w:val="center"/>
        <w:rPr>
          <w:sz w:val="24"/>
          <w:szCs w:val="24"/>
        </w:rPr>
      </w:pPr>
      <w:proofErr w:type="gramStart"/>
      <w:r>
        <w:rPr>
          <w:sz w:val="24"/>
          <w:szCs w:val="24"/>
        </w:rPr>
        <w:t>с</w:t>
      </w:r>
      <w:proofErr w:type="gramEnd"/>
      <w:r>
        <w:rPr>
          <w:sz w:val="24"/>
          <w:szCs w:val="24"/>
        </w:rPr>
        <w:t>. Новопокровка</w:t>
      </w:r>
    </w:p>
    <w:p w:rsidR="007F1DB3" w:rsidRDefault="007F1DB3" w:rsidP="007F1DB3">
      <w:pPr>
        <w:rPr>
          <w:sz w:val="24"/>
          <w:szCs w:val="24"/>
        </w:rPr>
      </w:pPr>
    </w:p>
    <w:p w:rsidR="007F1DB3" w:rsidRDefault="007F1DB3" w:rsidP="007F1DB3">
      <w:pPr>
        <w:pStyle w:val="ConsPlusTitle"/>
        <w:ind w:right="-1"/>
        <w:jc w:val="center"/>
        <w:rPr>
          <w:rFonts w:ascii="Times New Roman" w:hAnsi="Times New Roman"/>
          <w:b w:val="0"/>
          <w:sz w:val="24"/>
          <w:szCs w:val="24"/>
        </w:rPr>
      </w:pPr>
      <w:bookmarkStart w:id="0" w:name="_Hlk93507954"/>
      <w:r>
        <w:rPr>
          <w:rFonts w:ascii="Times New Roman" w:hAnsi="Times New Roman"/>
          <w:b w:val="0"/>
          <w:sz w:val="24"/>
          <w:szCs w:val="24"/>
        </w:rPr>
        <w:t>О внесении изменений в Постановление главы Новопокровского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 w:val="0"/>
          <w:sz w:val="24"/>
          <w:szCs w:val="24"/>
        </w:rPr>
        <w:t xml:space="preserve">Горьковского муниципального района Омской области от 04.02.2008 № 1а </w:t>
      </w:r>
      <w:r>
        <w:rPr>
          <w:rFonts w:ascii="Times New Roman" w:hAnsi="Times New Roman"/>
          <w:b w:val="0"/>
          <w:color w:val="000000"/>
          <w:sz w:val="24"/>
          <w:szCs w:val="24"/>
        </w:rPr>
        <w:t xml:space="preserve">«Об утверждении Правил внутреннего трудового распорядка Администрации </w:t>
      </w:r>
      <w:r>
        <w:rPr>
          <w:rFonts w:ascii="Times New Roman" w:hAnsi="Times New Roman"/>
          <w:b w:val="0"/>
          <w:sz w:val="24"/>
          <w:szCs w:val="24"/>
        </w:rPr>
        <w:t xml:space="preserve">Новопокровского  сельского  </w:t>
      </w:r>
      <w:r>
        <w:rPr>
          <w:rFonts w:ascii="Times New Roman" w:hAnsi="Times New Roman"/>
          <w:b w:val="0"/>
          <w:color w:val="000000"/>
          <w:sz w:val="24"/>
          <w:szCs w:val="24"/>
        </w:rPr>
        <w:t>поселения»</w:t>
      </w:r>
      <w:bookmarkEnd w:id="0"/>
    </w:p>
    <w:p w:rsidR="007F1DB3" w:rsidRDefault="007F1DB3" w:rsidP="007F1DB3">
      <w:pPr>
        <w:pStyle w:val="a3"/>
        <w:ind w:firstLine="708"/>
        <w:jc w:val="both"/>
        <w:rPr>
          <w:sz w:val="28"/>
          <w:szCs w:val="28"/>
        </w:rPr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97052C">
        <w:t>Трудовым Кодексом Российской Федерации</w:t>
      </w:r>
      <w:r>
        <w:rPr>
          <w:color w:val="000000"/>
          <w:szCs w:val="28"/>
        </w:rPr>
        <w:t xml:space="preserve">, Уставом </w:t>
      </w:r>
      <w:r>
        <w:t>Новопокровского  сельского</w:t>
      </w:r>
      <w:r>
        <w:rPr>
          <w:b/>
        </w:rPr>
        <w:t xml:space="preserve"> </w:t>
      </w:r>
      <w:r>
        <w:t xml:space="preserve"> </w:t>
      </w:r>
      <w:r>
        <w:rPr>
          <w:color w:val="000000"/>
          <w:szCs w:val="28"/>
        </w:rPr>
        <w:t xml:space="preserve">поселения Горьковского муниципального района, </w:t>
      </w:r>
    </w:p>
    <w:p w:rsidR="007F1DB3" w:rsidRDefault="007F1DB3" w:rsidP="007F1DB3">
      <w:pPr>
        <w:jc w:val="center"/>
      </w:pPr>
      <w:r>
        <w:rPr>
          <w:bCs/>
          <w:color w:val="000000"/>
          <w:sz w:val="24"/>
          <w:szCs w:val="24"/>
        </w:rPr>
        <w:t>ПОСТАНОВЛЯЮ:</w:t>
      </w:r>
    </w:p>
    <w:p w:rsidR="007F1DB3" w:rsidRDefault="007F1DB3" w:rsidP="007F1DB3">
      <w:pPr>
        <w:rPr>
          <w:color w:val="000000"/>
          <w:sz w:val="18"/>
        </w:rPr>
      </w:pPr>
    </w:p>
    <w:p w:rsidR="007F1DB3" w:rsidRDefault="007F1DB3" w:rsidP="007F1DB3">
      <w:pPr>
        <w:jc w:val="both"/>
        <w:rPr>
          <w:color w:val="000000"/>
          <w:sz w:val="24"/>
          <w:szCs w:val="28"/>
        </w:rPr>
      </w:pPr>
      <w:r>
        <w:rPr>
          <w:color w:val="000000"/>
          <w:sz w:val="24"/>
          <w:szCs w:val="28"/>
        </w:rPr>
        <w:t xml:space="preserve">            1. Внести в Правила внутреннего трудового распорядка Администрации </w:t>
      </w:r>
      <w:r>
        <w:rPr>
          <w:sz w:val="24"/>
          <w:szCs w:val="24"/>
        </w:rPr>
        <w:t>Новопокровского  сельского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8"/>
        </w:rPr>
        <w:t xml:space="preserve">поселения Горьковского муниципального района, утвержденные постановлением </w:t>
      </w:r>
      <w:r>
        <w:rPr>
          <w:sz w:val="24"/>
          <w:szCs w:val="28"/>
        </w:rPr>
        <w:t xml:space="preserve">главы Новопокровского  сельского поселения  </w:t>
      </w:r>
      <w:r>
        <w:rPr>
          <w:color w:val="000000"/>
          <w:sz w:val="24"/>
          <w:szCs w:val="28"/>
        </w:rPr>
        <w:t xml:space="preserve">Горьковского муниципального района от </w:t>
      </w:r>
      <w:r>
        <w:rPr>
          <w:sz w:val="24"/>
          <w:szCs w:val="24"/>
        </w:rPr>
        <w:t xml:space="preserve">04.02.2008 № 1а </w:t>
      </w:r>
      <w:r>
        <w:rPr>
          <w:color w:val="000000"/>
          <w:sz w:val="24"/>
          <w:szCs w:val="28"/>
        </w:rPr>
        <w:t xml:space="preserve">«Об утверждении Правил внутреннего трудового распорядка Администрации </w:t>
      </w:r>
      <w:r>
        <w:rPr>
          <w:sz w:val="24"/>
          <w:szCs w:val="28"/>
        </w:rPr>
        <w:t xml:space="preserve">Новопокровского  сельского поселения </w:t>
      </w:r>
      <w:r>
        <w:rPr>
          <w:color w:val="000000"/>
          <w:sz w:val="24"/>
          <w:szCs w:val="28"/>
        </w:rPr>
        <w:t xml:space="preserve">» следующие изменения: </w:t>
      </w:r>
    </w:p>
    <w:p w:rsidR="007F1DB3" w:rsidRDefault="007F1DB3" w:rsidP="007F1DB3">
      <w:pPr>
        <w:ind w:firstLine="709"/>
        <w:jc w:val="both"/>
        <w:rPr>
          <w:color w:val="000000"/>
          <w:sz w:val="24"/>
          <w:szCs w:val="28"/>
        </w:rPr>
      </w:pPr>
      <w:r>
        <w:rPr>
          <w:spacing w:val="4"/>
          <w:sz w:val="24"/>
          <w:szCs w:val="24"/>
        </w:rPr>
        <w:t xml:space="preserve">1) </w:t>
      </w:r>
      <w:r>
        <w:rPr>
          <w:sz w:val="24"/>
          <w:szCs w:val="28"/>
        </w:rPr>
        <w:t xml:space="preserve">-  </w:t>
      </w:r>
      <w:r>
        <w:rPr>
          <w:color w:val="000000"/>
          <w:sz w:val="24"/>
          <w:szCs w:val="28"/>
        </w:rPr>
        <w:t xml:space="preserve">п.п.13 п11  изложить в следующей редакции: </w:t>
      </w:r>
    </w:p>
    <w:p w:rsidR="001D3E22" w:rsidRDefault="007F1DB3" w:rsidP="001D3E22">
      <w:pPr>
        <w:shd w:val="clear" w:color="auto" w:fill="FFFFFF"/>
        <w:jc w:val="both"/>
        <w:rPr>
          <w:sz w:val="24"/>
          <w:szCs w:val="24"/>
        </w:rPr>
      </w:pPr>
      <w:r>
        <w:rPr>
          <w:color w:val="1A1A1A"/>
          <w:sz w:val="24"/>
          <w:szCs w:val="24"/>
        </w:rPr>
        <w:t xml:space="preserve">      </w:t>
      </w:r>
      <w:r w:rsidR="001D3E22">
        <w:rPr>
          <w:color w:val="1A1A1A"/>
          <w:sz w:val="24"/>
          <w:szCs w:val="24"/>
        </w:rPr>
        <w:t>«</w:t>
      </w:r>
      <w:r>
        <w:rPr>
          <w:color w:val="1A1A1A"/>
          <w:sz w:val="24"/>
          <w:szCs w:val="24"/>
        </w:rPr>
        <w:t xml:space="preserve">При </w:t>
      </w:r>
      <w:r w:rsidR="001D3E22" w:rsidRPr="004F48FA">
        <w:rPr>
          <w:sz w:val="24"/>
          <w:szCs w:val="24"/>
        </w:rPr>
        <w:t>заключении трудового договора впервые рабо</w:t>
      </w:r>
      <w:r w:rsidR="001D3E22">
        <w:rPr>
          <w:sz w:val="24"/>
          <w:szCs w:val="24"/>
        </w:rPr>
        <w:t xml:space="preserve">тодателем </w:t>
      </w:r>
      <w:r w:rsidR="001D3E22" w:rsidRPr="004F48FA">
        <w:rPr>
          <w:sz w:val="24"/>
          <w:szCs w:val="24"/>
        </w:rPr>
        <w:t xml:space="preserve"> </w:t>
      </w:r>
      <w:hyperlink r:id="rId4" w:history="1">
        <w:r w:rsidR="001D3E22" w:rsidRPr="004F48FA">
          <w:rPr>
            <w:sz w:val="24"/>
            <w:szCs w:val="24"/>
          </w:rPr>
          <w:t>оформляется</w:t>
        </w:r>
      </w:hyperlink>
      <w:r w:rsidR="001D3E22" w:rsidRPr="004F48FA">
        <w:rPr>
          <w:sz w:val="24"/>
          <w:szCs w:val="24"/>
        </w:rPr>
        <w:t xml:space="preserve"> трудовая книжка (за исключением случаев, если в соответствии с Трудовым </w:t>
      </w:r>
      <w:hyperlink r:id="rId5" w:history="1">
        <w:r w:rsidR="001D3E22" w:rsidRPr="004F48FA">
          <w:rPr>
            <w:sz w:val="24"/>
            <w:szCs w:val="24"/>
          </w:rPr>
          <w:t>Кодексом</w:t>
        </w:r>
      </w:hyperlink>
      <w:r w:rsidR="001D3E22" w:rsidRPr="004F48FA">
        <w:rPr>
          <w:sz w:val="24"/>
          <w:szCs w:val="24"/>
        </w:rPr>
        <w:t xml:space="preserve"> РФ, иным федеральным законом трудовая книжка на работника не оформляется). В случае</w:t>
      </w:r>
      <w:proofErr w:type="gramStart"/>
      <w:r w:rsidR="001D3E22" w:rsidRPr="004F48FA">
        <w:rPr>
          <w:sz w:val="24"/>
          <w:szCs w:val="24"/>
        </w:rPr>
        <w:t>,</w:t>
      </w:r>
      <w:proofErr w:type="gramEnd"/>
      <w:r w:rsidR="001D3E22" w:rsidRPr="004F48FA">
        <w:rPr>
          <w:sz w:val="24"/>
          <w:szCs w:val="24"/>
        </w:rPr>
        <w:t xml:space="preserve"> если на лицо, поступающее на работу впервые, не был открыт индивидуальный лицевой счет, рабо</w:t>
      </w:r>
      <w:r w:rsidR="001D3E22">
        <w:rPr>
          <w:sz w:val="24"/>
          <w:szCs w:val="24"/>
        </w:rPr>
        <w:t xml:space="preserve">тодателем </w:t>
      </w:r>
      <w:r w:rsidR="001D3E22" w:rsidRPr="004F48FA">
        <w:rPr>
          <w:sz w:val="24"/>
          <w:szCs w:val="24"/>
        </w:rPr>
        <w:t xml:space="preserve">  представляются в соответствующий территориальный орган </w:t>
      </w:r>
      <w:r w:rsidR="001D3E22">
        <w:rPr>
          <w:color w:val="1A1A1A"/>
          <w:sz w:val="24"/>
          <w:szCs w:val="24"/>
        </w:rPr>
        <w:t>Фонда пенсионного и социального страхования Российской Федерации</w:t>
      </w:r>
      <w:r w:rsidR="001D3E22" w:rsidRPr="004F48FA">
        <w:rPr>
          <w:sz w:val="24"/>
          <w:szCs w:val="24"/>
        </w:rPr>
        <w:t xml:space="preserve"> сведения, необходимые для регистрации указанного лица в системе индивидуального (персонифицированного) учета</w:t>
      </w:r>
      <w:r w:rsidR="001D3E22">
        <w:rPr>
          <w:sz w:val="24"/>
          <w:szCs w:val="24"/>
        </w:rPr>
        <w:t>.»</w:t>
      </w:r>
    </w:p>
    <w:p w:rsidR="007F1DB3" w:rsidRDefault="007F1DB3" w:rsidP="001D3E22">
      <w:pPr>
        <w:shd w:val="clear" w:color="auto" w:fill="FFFFFF"/>
        <w:jc w:val="both"/>
        <w:rPr>
          <w:rFonts w:ascii="Sylfaen" w:hAnsi="Sylfaen" w:cs="Sylfaen"/>
          <w:sz w:val="24"/>
          <w:szCs w:val="28"/>
        </w:rPr>
      </w:pPr>
      <w:r>
        <w:rPr>
          <w:sz w:val="24"/>
          <w:szCs w:val="24"/>
        </w:rPr>
        <w:t xml:space="preserve">           </w:t>
      </w:r>
      <w:r>
        <w:rPr>
          <w:rFonts w:eastAsia="Calibri"/>
          <w:color w:val="000000"/>
          <w:sz w:val="24"/>
          <w:szCs w:val="24"/>
        </w:rPr>
        <w:t xml:space="preserve"> 2. </w:t>
      </w:r>
      <w:r>
        <w:rPr>
          <w:sz w:val="24"/>
          <w:szCs w:val="28"/>
        </w:rPr>
        <w:t xml:space="preserve">Настоящее </w:t>
      </w:r>
      <w:r>
        <w:rPr>
          <w:rFonts w:eastAsia="Calibri"/>
          <w:sz w:val="24"/>
          <w:szCs w:val="24"/>
        </w:rPr>
        <w:t xml:space="preserve">постановление </w:t>
      </w:r>
      <w:r>
        <w:rPr>
          <w:sz w:val="24"/>
          <w:szCs w:val="28"/>
        </w:rPr>
        <w:t xml:space="preserve">подлежит размещению на официальном сайте Новопокровского сельского поселения Горьковского муниципального района в информационно - телекоммуникационной сети «Интернет» </w:t>
      </w:r>
      <w:r>
        <w:rPr>
          <w:rStyle w:val="FontStyle25"/>
          <w:szCs w:val="28"/>
        </w:rPr>
        <w:t xml:space="preserve"> и вступает в силу </w:t>
      </w:r>
      <w:r>
        <w:rPr>
          <w:sz w:val="24"/>
          <w:szCs w:val="28"/>
        </w:rPr>
        <w:t xml:space="preserve">с момента его </w:t>
      </w:r>
      <w:r>
        <w:rPr>
          <w:rStyle w:val="FontStyle25"/>
          <w:szCs w:val="28"/>
        </w:rPr>
        <w:t>официального опубликования (обнародования).</w:t>
      </w:r>
    </w:p>
    <w:p w:rsidR="007F1DB3" w:rsidRDefault="007F1DB3" w:rsidP="007F1DB3">
      <w:pPr>
        <w:pStyle w:val="a4"/>
        <w:tabs>
          <w:tab w:val="left" w:pos="0"/>
        </w:tabs>
        <w:ind w:left="0" w:right="-5"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</w:t>
      </w:r>
      <w:r>
        <w:rPr>
          <w:rFonts w:ascii="Times New Roman" w:hAnsi="Times New Roman"/>
          <w:sz w:val="24"/>
          <w:szCs w:val="24"/>
        </w:rPr>
        <w:t xml:space="preserve">3. 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7F1DB3" w:rsidRDefault="007F1DB3"/>
    <w:p w:rsidR="007F1DB3" w:rsidRPr="007F1DB3" w:rsidRDefault="007F1DB3" w:rsidP="007F1DB3"/>
    <w:p w:rsidR="007F1DB3" w:rsidRPr="007F1DB3" w:rsidRDefault="007F1DB3" w:rsidP="007F1DB3"/>
    <w:p w:rsidR="007F1DB3" w:rsidRPr="007F1DB3" w:rsidRDefault="007F1DB3" w:rsidP="007F1DB3"/>
    <w:p w:rsidR="007F1DB3" w:rsidRPr="007F1DB3" w:rsidRDefault="007F1DB3" w:rsidP="007F1DB3"/>
    <w:p w:rsidR="007F1DB3" w:rsidRPr="007F1DB3" w:rsidRDefault="007F1DB3" w:rsidP="007F1DB3">
      <w:pPr>
        <w:rPr>
          <w:sz w:val="24"/>
          <w:szCs w:val="24"/>
        </w:rPr>
      </w:pPr>
    </w:p>
    <w:p w:rsidR="00694F70" w:rsidRPr="007F1DB3" w:rsidRDefault="007F1DB3" w:rsidP="007F1DB3">
      <w:pPr>
        <w:rPr>
          <w:sz w:val="24"/>
          <w:szCs w:val="24"/>
        </w:rPr>
      </w:pPr>
      <w:r w:rsidRPr="007F1DB3">
        <w:rPr>
          <w:sz w:val="24"/>
          <w:szCs w:val="24"/>
        </w:rPr>
        <w:t>Глава Новопокровского</w:t>
      </w:r>
    </w:p>
    <w:p w:rsidR="007F1DB3" w:rsidRPr="007F1DB3" w:rsidRDefault="007F1DB3" w:rsidP="007F1DB3">
      <w:pPr>
        <w:rPr>
          <w:sz w:val="24"/>
          <w:szCs w:val="24"/>
        </w:rPr>
      </w:pPr>
      <w:r w:rsidRPr="007F1DB3">
        <w:rPr>
          <w:sz w:val="24"/>
          <w:szCs w:val="24"/>
        </w:rPr>
        <w:t>сельского поселения                                                                          Ю.Г. Канунников</w:t>
      </w:r>
    </w:p>
    <w:p w:rsidR="007F1DB3" w:rsidRPr="007F1DB3" w:rsidRDefault="007F1DB3" w:rsidP="007F1DB3"/>
    <w:sectPr w:rsidR="007F1DB3" w:rsidRPr="007F1DB3" w:rsidSect="00694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savePreviewPicture/>
  <w:compat/>
  <w:rsids>
    <w:rsidRoot w:val="007F1DB3"/>
    <w:rsid w:val="001862F0"/>
    <w:rsid w:val="001D3E22"/>
    <w:rsid w:val="00201061"/>
    <w:rsid w:val="00203A58"/>
    <w:rsid w:val="00204E9E"/>
    <w:rsid w:val="0025020E"/>
    <w:rsid w:val="002F52F5"/>
    <w:rsid w:val="00446D40"/>
    <w:rsid w:val="00451D97"/>
    <w:rsid w:val="004D41B9"/>
    <w:rsid w:val="0050287E"/>
    <w:rsid w:val="005A51F2"/>
    <w:rsid w:val="005F1409"/>
    <w:rsid w:val="005F3E0D"/>
    <w:rsid w:val="0062461E"/>
    <w:rsid w:val="006649D5"/>
    <w:rsid w:val="00694F70"/>
    <w:rsid w:val="006B6441"/>
    <w:rsid w:val="00740F1C"/>
    <w:rsid w:val="007F1DB3"/>
    <w:rsid w:val="00853891"/>
    <w:rsid w:val="00890AA1"/>
    <w:rsid w:val="00894D69"/>
    <w:rsid w:val="00907A24"/>
    <w:rsid w:val="00936D14"/>
    <w:rsid w:val="0097052C"/>
    <w:rsid w:val="00A03936"/>
    <w:rsid w:val="00BC40D2"/>
    <w:rsid w:val="00C17CA9"/>
    <w:rsid w:val="00C2179C"/>
    <w:rsid w:val="00C50103"/>
    <w:rsid w:val="00C61D85"/>
    <w:rsid w:val="00D06CA6"/>
    <w:rsid w:val="00D91FA9"/>
    <w:rsid w:val="00DF3F5B"/>
    <w:rsid w:val="00DF5039"/>
    <w:rsid w:val="00DF653F"/>
    <w:rsid w:val="00E06BD8"/>
    <w:rsid w:val="00ED23BB"/>
    <w:rsid w:val="00EE14F5"/>
    <w:rsid w:val="00EF14F1"/>
    <w:rsid w:val="00EF7ADE"/>
    <w:rsid w:val="00F93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D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F1DB3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7F1DB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tyle7">
    <w:name w:val="Style7"/>
    <w:basedOn w:val="a"/>
    <w:uiPriority w:val="99"/>
    <w:rsid w:val="007F1DB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ConsPlusTitle1">
    <w:name w:val="ConsPlusTitle1"/>
    <w:link w:val="ConsPlusTitle"/>
    <w:locked/>
    <w:rsid w:val="007F1DB3"/>
    <w:rPr>
      <w:rFonts w:ascii="Arial" w:hAnsi="Arial" w:cs="Arial"/>
      <w:b/>
    </w:rPr>
  </w:style>
  <w:style w:type="paragraph" w:customStyle="1" w:styleId="ConsPlusTitle">
    <w:name w:val="ConsPlusTitle"/>
    <w:link w:val="ConsPlusTitle1"/>
    <w:rsid w:val="007F1DB3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</w:rPr>
  </w:style>
  <w:style w:type="character" w:customStyle="1" w:styleId="FontStyle13">
    <w:name w:val="Font Style13"/>
    <w:basedOn w:val="a0"/>
    <w:uiPriority w:val="99"/>
    <w:rsid w:val="007F1DB3"/>
    <w:rPr>
      <w:rFonts w:ascii="Times New Roman" w:hAnsi="Times New Roman" w:cs="Times New Roman" w:hint="default"/>
      <w:sz w:val="24"/>
      <w:szCs w:val="24"/>
    </w:rPr>
  </w:style>
  <w:style w:type="character" w:customStyle="1" w:styleId="FontStyle25">
    <w:name w:val="Font Style25"/>
    <w:basedOn w:val="a0"/>
    <w:uiPriority w:val="99"/>
    <w:rsid w:val="007F1DB3"/>
    <w:rPr>
      <w:rFonts w:ascii="Sylfaen" w:hAnsi="Sylfaen" w:cs="Sylfaen" w:hint="default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659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A16760A1BE27900BD8719EB4646C5D287E5A1C0A6C896B1AB8F6E1D0BCF681C28E0D14034DC6389AA401D3F463B2A8A393665181CD01a0aCK" TargetMode="External"/><Relationship Id="rId4" Type="http://schemas.openxmlformats.org/officeDocument/2006/relationships/hyperlink" Target="consultantplus://offline/ref=A16760A1BE27900BD8719EB4646C5D287C5A180B67826B1AB8F6E1D0BCF681C28E0D14034CC53D95F85BC3F02AE5A3BF957A4F81D3010CE3aDaD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</dc:creator>
  <cp:keywords/>
  <dc:description/>
  <cp:lastModifiedBy>Administr</cp:lastModifiedBy>
  <cp:revision>6</cp:revision>
  <cp:lastPrinted>2023-05-15T08:29:00Z</cp:lastPrinted>
  <dcterms:created xsi:type="dcterms:W3CDTF">2023-05-12T06:21:00Z</dcterms:created>
  <dcterms:modified xsi:type="dcterms:W3CDTF">2023-05-15T08:30:00Z</dcterms:modified>
</cp:coreProperties>
</file>